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68B07" w14:textId="77777777" w:rsidR="00566A4C" w:rsidRPr="000072D7" w:rsidRDefault="00566A4C" w:rsidP="000072D7">
      <w:pPr>
        <w:rPr>
          <w:rFonts w:ascii="Calibri" w:eastAsia="Calibri" w:hAnsi="Calibri" w:cs="Calibri"/>
          <w:b/>
          <w:sz w:val="22"/>
          <w:szCs w:val="22"/>
        </w:rPr>
      </w:pPr>
    </w:p>
    <w:p w14:paraId="2EA646D6" w14:textId="5AA67C82" w:rsidR="0042336D" w:rsidRPr="000072D7" w:rsidRDefault="00CF25CE" w:rsidP="000072D7">
      <w:pPr>
        <w:jc w:val="center"/>
        <w:rPr>
          <w:rFonts w:ascii="Calibri" w:eastAsia="Roboto" w:hAnsi="Calibri" w:cs="Calibri"/>
          <w:b/>
          <w:bCs/>
          <w:sz w:val="28"/>
          <w:szCs w:val="28"/>
        </w:rPr>
      </w:pPr>
      <w:r w:rsidRPr="000072D7">
        <w:rPr>
          <w:rFonts w:ascii="Calibri" w:eastAsia="Roboto" w:hAnsi="Calibri" w:cs="Calibri"/>
          <w:b/>
          <w:bCs/>
          <w:sz w:val="28"/>
          <w:szCs w:val="28"/>
        </w:rPr>
        <w:t>The Intellectual Property</w:t>
      </w:r>
      <w:r w:rsidR="00E27770" w:rsidRPr="000072D7">
        <w:rPr>
          <w:rFonts w:ascii="Calibri" w:eastAsia="Roboto" w:hAnsi="Calibri" w:cs="Calibri"/>
          <w:b/>
          <w:bCs/>
          <w:sz w:val="28"/>
          <w:szCs w:val="28"/>
        </w:rPr>
        <w:t xml:space="preserve"> </w:t>
      </w:r>
      <w:r w:rsidR="00E02F62" w:rsidRPr="000072D7">
        <w:rPr>
          <w:rFonts w:ascii="Calibri" w:eastAsia="Roboto" w:hAnsi="Calibri" w:cs="Calibri"/>
          <w:b/>
          <w:bCs/>
          <w:sz w:val="28"/>
          <w:szCs w:val="28"/>
        </w:rPr>
        <w:t>Tool</w:t>
      </w:r>
      <w:r w:rsidR="000072D7">
        <w:rPr>
          <w:rFonts w:ascii="Calibri" w:eastAsia="Roboto" w:hAnsi="Calibri" w:cs="Calibri"/>
          <w:b/>
          <w:bCs/>
          <w:sz w:val="28"/>
          <w:szCs w:val="28"/>
        </w:rPr>
        <w:t>box</w:t>
      </w:r>
    </w:p>
    <w:p w14:paraId="5DD37CF2" w14:textId="77777777" w:rsidR="00AC522F" w:rsidRPr="000072D7" w:rsidRDefault="00AC522F" w:rsidP="000072D7">
      <w:pPr>
        <w:jc w:val="center"/>
        <w:rPr>
          <w:rFonts w:ascii="Calibri" w:eastAsia="Calibri" w:hAnsi="Calibri" w:cs="Calibri"/>
          <w:b/>
          <w:sz w:val="22"/>
          <w:szCs w:val="22"/>
        </w:rPr>
      </w:pPr>
    </w:p>
    <w:p w14:paraId="05473C26" w14:textId="77777777" w:rsidR="00566A4C" w:rsidRPr="000072D7" w:rsidRDefault="00EF2DB5" w:rsidP="000072D7">
      <w:pPr>
        <w:jc w:val="center"/>
        <w:rPr>
          <w:rFonts w:ascii="Calibri" w:eastAsia="Calibri" w:hAnsi="Calibri" w:cs="Calibri"/>
          <w:b/>
          <w:i/>
          <w:sz w:val="22"/>
          <w:szCs w:val="22"/>
        </w:rPr>
      </w:pPr>
      <w:r w:rsidRPr="000072D7">
        <w:rPr>
          <w:rFonts w:ascii="Calibri" w:eastAsia="Calibri" w:hAnsi="Calibri" w:cs="Calibri"/>
          <w:b/>
          <w:i/>
          <w:sz w:val="22"/>
          <w:szCs w:val="22"/>
        </w:rPr>
        <w:t>DISCLAIMER: This outline is a general guide. Be sure to contact an attorney if you have questions or specific issues that need to be addressed.</w:t>
      </w:r>
    </w:p>
    <w:p w14:paraId="18DB25BF" w14:textId="77777777" w:rsidR="00566A4C" w:rsidRPr="000072D7" w:rsidRDefault="00566A4C" w:rsidP="000072D7">
      <w:pPr>
        <w:jc w:val="center"/>
        <w:rPr>
          <w:rFonts w:ascii="Calibri" w:eastAsia="Calibri" w:hAnsi="Calibri" w:cs="Calibri"/>
          <w:b/>
          <w:i/>
          <w:sz w:val="22"/>
          <w:szCs w:val="22"/>
        </w:rPr>
      </w:pPr>
    </w:p>
    <w:p w14:paraId="49849A74" w14:textId="13451CBB" w:rsidR="00E27770" w:rsidRDefault="00E02F62" w:rsidP="000072D7">
      <w:pPr>
        <w:rPr>
          <w:rFonts w:ascii="Calibri" w:eastAsia="Calibri" w:hAnsi="Calibri" w:cs="Calibri"/>
          <w:sz w:val="22"/>
          <w:szCs w:val="22"/>
        </w:rPr>
      </w:pPr>
      <w:r w:rsidRPr="000072D7">
        <w:rPr>
          <w:rFonts w:ascii="Calibri" w:eastAsia="Calibri" w:hAnsi="Calibri" w:cs="Calibri"/>
          <w:sz w:val="22"/>
          <w:szCs w:val="22"/>
        </w:rPr>
        <w:t xml:space="preserve">It's clearly theft if a person steals </w:t>
      </w:r>
      <w:r w:rsidR="000072D7">
        <w:rPr>
          <w:rFonts w:ascii="Calibri" w:eastAsia="Calibri" w:hAnsi="Calibri" w:cs="Calibri"/>
          <w:sz w:val="22"/>
          <w:szCs w:val="22"/>
        </w:rPr>
        <w:t>y</w:t>
      </w:r>
      <w:r w:rsidRPr="000072D7">
        <w:rPr>
          <w:rFonts w:ascii="Calibri" w:eastAsia="Calibri" w:hAnsi="Calibri" w:cs="Calibri"/>
          <w:sz w:val="22"/>
          <w:szCs w:val="22"/>
        </w:rPr>
        <w:t xml:space="preserve">our stuff. But what about when they take the things that we’ve created? </w:t>
      </w:r>
      <w:r w:rsidR="00E27770" w:rsidRPr="00E27770">
        <w:rPr>
          <w:rFonts w:ascii="Calibri" w:eastAsia="Calibri" w:hAnsi="Calibri" w:cs="Calibri"/>
          <w:sz w:val="22"/>
          <w:szCs w:val="22"/>
        </w:rPr>
        <w:t>Intellectual property (IP) protects these intangibles. It’s an area of property law because there are ownership rights associated with all of them. Someone taking them – especially when they do it to make money – is a kind of theft. Whether you make art,</w:t>
      </w:r>
      <w:r w:rsidR="00D86635" w:rsidRPr="000072D7">
        <w:rPr>
          <w:rFonts w:ascii="Calibri" w:eastAsia="Calibri" w:hAnsi="Calibri" w:cs="Calibri"/>
          <w:sz w:val="22"/>
          <w:szCs w:val="22"/>
        </w:rPr>
        <w:t xml:space="preserve"> build things, or </w:t>
      </w:r>
      <w:r w:rsidR="00E41AF8" w:rsidRPr="000072D7">
        <w:rPr>
          <w:rFonts w:ascii="Calibri" w:eastAsia="Calibri" w:hAnsi="Calibri" w:cs="Calibri"/>
          <w:sz w:val="22"/>
          <w:szCs w:val="22"/>
        </w:rPr>
        <w:t>run a consulting business</w:t>
      </w:r>
      <w:r w:rsidR="00D86635" w:rsidRPr="000072D7">
        <w:rPr>
          <w:rFonts w:ascii="Calibri" w:eastAsia="Calibri" w:hAnsi="Calibri" w:cs="Calibri"/>
          <w:sz w:val="22"/>
          <w:szCs w:val="22"/>
        </w:rPr>
        <w:t xml:space="preserve">, </w:t>
      </w:r>
      <w:r w:rsidR="00E27770" w:rsidRPr="00E27770">
        <w:rPr>
          <w:rFonts w:ascii="Calibri" w:eastAsia="Calibri" w:hAnsi="Calibri" w:cs="Calibri"/>
          <w:sz w:val="22"/>
          <w:szCs w:val="22"/>
        </w:rPr>
        <w:t xml:space="preserve">chances are you have some level of IP worth protecting. This resource outlines various </w:t>
      </w:r>
      <w:r w:rsidRPr="000072D7">
        <w:rPr>
          <w:rFonts w:ascii="Calibri" w:eastAsia="Calibri" w:hAnsi="Calibri" w:cs="Calibri"/>
          <w:sz w:val="22"/>
          <w:szCs w:val="22"/>
        </w:rPr>
        <w:t>tools you can employ to protect – and potentially enforce – your own intellectual property.</w:t>
      </w:r>
    </w:p>
    <w:p w14:paraId="53B49679" w14:textId="11010607" w:rsidR="00E27770" w:rsidRPr="000072D7" w:rsidRDefault="00C55020" w:rsidP="000072D7">
      <w:pPr>
        <w:rPr>
          <w:rFonts w:ascii="Calibri" w:eastAsia="Calibri" w:hAnsi="Calibri" w:cs="Calibri"/>
          <w:color w:val="6D9EEB"/>
          <w:sz w:val="22"/>
          <w:szCs w:val="22"/>
        </w:rPr>
      </w:pPr>
      <w:r>
        <w:rPr>
          <w:rFonts w:ascii="Calibri" w:hAnsi="Calibri" w:cs="Calibri"/>
          <w:noProof/>
          <w:sz w:val="22"/>
          <w:szCs w:val="22"/>
        </w:rPr>
        <w:pict w14:anchorId="0DC4BCE4">
          <v:rect id="_x0000_i1025" alt="" style="width:468pt;height:.05pt;mso-width-percent:0;mso-height-percent:0;mso-width-percent:0;mso-height-percent:0" o:hralign="center" o:hrstd="t" o:hr="t" fillcolor="#a0a0a0" stroked="f"/>
        </w:pict>
      </w:r>
    </w:p>
    <w:p w14:paraId="12825C8E" w14:textId="77777777" w:rsidR="000072D7" w:rsidRDefault="000072D7" w:rsidP="000072D7">
      <w:pPr>
        <w:rPr>
          <w:rFonts w:ascii="Calibri" w:eastAsia="Calibri" w:hAnsi="Calibri" w:cs="Calibri"/>
          <w:b/>
          <w:sz w:val="22"/>
          <w:szCs w:val="22"/>
        </w:rPr>
      </w:pPr>
    </w:p>
    <w:p w14:paraId="3CDFACB7" w14:textId="6F5106E4" w:rsidR="006312A3" w:rsidRPr="000072D7" w:rsidRDefault="000257A9" w:rsidP="000072D7">
      <w:pPr>
        <w:rPr>
          <w:rFonts w:ascii="Calibri" w:eastAsia="Calibri" w:hAnsi="Calibri" w:cs="Calibri"/>
          <w:b/>
          <w:sz w:val="22"/>
          <w:szCs w:val="22"/>
        </w:rPr>
      </w:pPr>
      <w:r w:rsidRPr="000072D7">
        <w:rPr>
          <w:rFonts w:ascii="Calibri" w:eastAsia="Calibri" w:hAnsi="Calibri" w:cs="Calibri"/>
          <w:b/>
          <w:sz w:val="22"/>
          <w:szCs w:val="22"/>
        </w:rPr>
        <w:t>Trademarks</w:t>
      </w:r>
      <w:r w:rsidR="00E27770" w:rsidRPr="000072D7">
        <w:rPr>
          <w:rFonts w:ascii="Calibri" w:eastAsia="Calibri" w:hAnsi="Calibri" w:cs="Calibri"/>
          <w:b/>
          <w:sz w:val="22"/>
          <w:szCs w:val="22"/>
        </w:rPr>
        <w:t>, Copyright, Trade Secrets &amp; Patents</w:t>
      </w:r>
      <w:r w:rsidRPr="000072D7">
        <w:rPr>
          <w:rFonts w:ascii="Calibri" w:eastAsia="Calibri" w:hAnsi="Calibri" w:cs="Calibri"/>
          <w:b/>
          <w:sz w:val="22"/>
          <w:szCs w:val="22"/>
        </w:rPr>
        <w:t xml:space="preserve">. </w:t>
      </w:r>
    </w:p>
    <w:p w14:paraId="31E1562E" w14:textId="157A27D5" w:rsidR="006312A3" w:rsidRPr="000072D7" w:rsidRDefault="00243076" w:rsidP="000072D7">
      <w:pPr>
        <w:rPr>
          <w:rFonts w:ascii="Calibri" w:eastAsia="Calibri" w:hAnsi="Calibri" w:cs="Calibri"/>
          <w:bCs/>
          <w:sz w:val="22"/>
          <w:szCs w:val="22"/>
        </w:rPr>
      </w:pPr>
      <w:r w:rsidRPr="000072D7">
        <w:rPr>
          <w:rFonts w:ascii="Calibri" w:eastAsia="Calibri" w:hAnsi="Calibri" w:cs="Calibri"/>
          <w:bCs/>
          <w:sz w:val="22"/>
          <w:szCs w:val="22"/>
        </w:rPr>
        <w:t>First, know t</w:t>
      </w:r>
      <w:r w:rsidR="000257A9" w:rsidRPr="000072D7">
        <w:rPr>
          <w:rFonts w:ascii="Calibri" w:eastAsia="Calibri" w:hAnsi="Calibri" w:cs="Calibri"/>
          <w:bCs/>
          <w:sz w:val="22"/>
          <w:szCs w:val="22"/>
        </w:rPr>
        <w:t xml:space="preserve">hese big </w:t>
      </w:r>
      <w:r w:rsidRPr="000072D7">
        <w:rPr>
          <w:rFonts w:ascii="Calibri" w:eastAsia="Calibri" w:hAnsi="Calibri" w:cs="Calibri"/>
          <w:bCs/>
          <w:sz w:val="22"/>
          <w:szCs w:val="22"/>
        </w:rPr>
        <w:t xml:space="preserve">four </w:t>
      </w:r>
      <w:hyperlink r:id="rId8" w:history="1">
        <w:r w:rsidR="000257A9" w:rsidRPr="000072D7">
          <w:rPr>
            <w:rStyle w:val="Hyperlink"/>
            <w:rFonts w:ascii="Calibri" w:eastAsia="Calibri" w:hAnsi="Calibri" w:cs="Calibri"/>
            <w:bCs/>
            <w:sz w:val="22"/>
            <w:szCs w:val="22"/>
          </w:rPr>
          <w:t>areas of IP law</w:t>
        </w:r>
      </w:hyperlink>
      <w:r w:rsidR="000257A9" w:rsidRPr="000072D7">
        <w:rPr>
          <w:rFonts w:ascii="Calibri" w:eastAsia="Calibri" w:hAnsi="Calibri" w:cs="Calibri"/>
          <w:bCs/>
          <w:sz w:val="22"/>
          <w:szCs w:val="22"/>
        </w:rPr>
        <w:t>, each</w:t>
      </w:r>
      <w:r w:rsidR="006312A3" w:rsidRPr="000072D7">
        <w:rPr>
          <w:rFonts w:ascii="Calibri" w:eastAsia="Calibri" w:hAnsi="Calibri" w:cs="Calibri"/>
          <w:bCs/>
          <w:sz w:val="22"/>
          <w:szCs w:val="22"/>
        </w:rPr>
        <w:t xml:space="preserve"> </w:t>
      </w:r>
      <w:r w:rsidR="000257A9" w:rsidRPr="000072D7">
        <w:rPr>
          <w:rFonts w:ascii="Calibri" w:eastAsia="Calibri" w:hAnsi="Calibri" w:cs="Calibri"/>
          <w:bCs/>
          <w:sz w:val="22"/>
          <w:szCs w:val="22"/>
        </w:rPr>
        <w:t>with</w:t>
      </w:r>
      <w:r w:rsidRPr="000072D7">
        <w:rPr>
          <w:rFonts w:ascii="Calibri" w:eastAsia="Calibri" w:hAnsi="Calibri" w:cs="Calibri"/>
          <w:bCs/>
          <w:sz w:val="22"/>
          <w:szCs w:val="22"/>
        </w:rPr>
        <w:t xml:space="preserve"> varying</w:t>
      </w:r>
      <w:r w:rsidR="006312A3" w:rsidRPr="000072D7">
        <w:rPr>
          <w:rFonts w:ascii="Calibri" w:eastAsia="Calibri" w:hAnsi="Calibri" w:cs="Calibri"/>
          <w:bCs/>
          <w:sz w:val="22"/>
          <w:szCs w:val="22"/>
        </w:rPr>
        <w:t xml:space="preserve"> </w:t>
      </w:r>
      <w:r w:rsidR="000257A9" w:rsidRPr="000072D7">
        <w:rPr>
          <w:rFonts w:ascii="Calibri" w:eastAsia="Calibri" w:hAnsi="Calibri" w:cs="Calibri"/>
          <w:bCs/>
          <w:sz w:val="22"/>
          <w:szCs w:val="22"/>
        </w:rPr>
        <w:t xml:space="preserve">purposes and </w:t>
      </w:r>
      <w:r w:rsidR="006312A3" w:rsidRPr="000072D7">
        <w:rPr>
          <w:rFonts w:ascii="Calibri" w:eastAsia="Calibri" w:hAnsi="Calibri" w:cs="Calibri"/>
          <w:bCs/>
          <w:sz w:val="22"/>
          <w:szCs w:val="22"/>
        </w:rPr>
        <w:t>levels of protection availabl</w:t>
      </w:r>
      <w:r w:rsidR="000257A9" w:rsidRPr="000072D7">
        <w:rPr>
          <w:rFonts w:ascii="Calibri" w:eastAsia="Calibri" w:hAnsi="Calibri" w:cs="Calibri"/>
          <w:bCs/>
          <w:sz w:val="22"/>
          <w:szCs w:val="22"/>
        </w:rPr>
        <w:t xml:space="preserve">e: </w:t>
      </w:r>
    </w:p>
    <w:p w14:paraId="08DE448E" w14:textId="2D12503E" w:rsidR="006312A3" w:rsidRPr="006312A3" w:rsidRDefault="006312A3" w:rsidP="000072D7">
      <w:pPr>
        <w:numPr>
          <w:ilvl w:val="0"/>
          <w:numId w:val="21"/>
        </w:numPr>
        <w:rPr>
          <w:rFonts w:ascii="Calibri" w:eastAsia="Calibri" w:hAnsi="Calibri" w:cs="Calibri"/>
          <w:bCs/>
          <w:sz w:val="22"/>
          <w:szCs w:val="22"/>
        </w:rPr>
      </w:pPr>
      <w:r w:rsidRPr="006312A3">
        <w:rPr>
          <w:rFonts w:ascii="Calibri" w:eastAsia="Calibri" w:hAnsi="Calibri" w:cs="Calibri"/>
          <w:bCs/>
          <w:sz w:val="22"/>
          <w:szCs w:val="22"/>
          <w:u w:val="single"/>
        </w:rPr>
        <w:t>Copyrights</w:t>
      </w:r>
      <w:r w:rsidRPr="006312A3">
        <w:rPr>
          <w:rFonts w:ascii="Calibri" w:eastAsia="Calibri" w:hAnsi="Calibri" w:cs="Calibri"/>
          <w:bCs/>
          <w:sz w:val="22"/>
          <w:szCs w:val="22"/>
        </w:rPr>
        <w:t xml:space="preserve"> apply to creative works, such as literature, photographs, music (in written </w:t>
      </w:r>
      <w:r w:rsidR="00243076" w:rsidRPr="000072D7">
        <w:rPr>
          <w:rFonts w:ascii="Calibri" w:eastAsia="Calibri" w:hAnsi="Calibri" w:cs="Calibri"/>
          <w:bCs/>
          <w:i/>
          <w:iCs/>
          <w:sz w:val="22"/>
          <w:szCs w:val="22"/>
        </w:rPr>
        <w:t>and</w:t>
      </w:r>
      <w:r w:rsidRPr="006312A3">
        <w:rPr>
          <w:rFonts w:ascii="Calibri" w:eastAsia="Calibri" w:hAnsi="Calibri" w:cs="Calibri"/>
          <w:bCs/>
          <w:sz w:val="22"/>
          <w:szCs w:val="22"/>
        </w:rPr>
        <w:t xml:space="preserve"> recorded form</w:t>
      </w:r>
      <w:r w:rsidR="00243076" w:rsidRPr="000072D7">
        <w:rPr>
          <w:rFonts w:ascii="Calibri" w:eastAsia="Calibri" w:hAnsi="Calibri" w:cs="Calibri"/>
          <w:bCs/>
          <w:sz w:val="22"/>
          <w:szCs w:val="22"/>
        </w:rPr>
        <w:t xml:space="preserve"> –</w:t>
      </w:r>
      <w:r w:rsidRPr="006312A3">
        <w:rPr>
          <w:rFonts w:ascii="Calibri" w:eastAsia="Calibri" w:hAnsi="Calibri" w:cs="Calibri"/>
          <w:bCs/>
          <w:sz w:val="22"/>
          <w:szCs w:val="22"/>
        </w:rPr>
        <w:t xml:space="preserve">different kinds of copyright!), and motion pictures. </w:t>
      </w:r>
    </w:p>
    <w:p w14:paraId="51F8BB93" w14:textId="287E0807" w:rsidR="006312A3" w:rsidRPr="000072D7" w:rsidRDefault="006312A3" w:rsidP="000072D7">
      <w:pPr>
        <w:numPr>
          <w:ilvl w:val="0"/>
          <w:numId w:val="21"/>
        </w:numPr>
        <w:rPr>
          <w:rFonts w:ascii="Calibri" w:eastAsia="Calibri" w:hAnsi="Calibri" w:cs="Calibri"/>
          <w:bCs/>
          <w:sz w:val="22"/>
          <w:szCs w:val="22"/>
        </w:rPr>
      </w:pPr>
      <w:r w:rsidRPr="006312A3">
        <w:rPr>
          <w:rFonts w:ascii="Calibri" w:eastAsia="Calibri" w:hAnsi="Calibri" w:cs="Calibri"/>
          <w:bCs/>
          <w:sz w:val="22"/>
          <w:szCs w:val="22"/>
          <w:u w:val="single"/>
        </w:rPr>
        <w:t>Trademarks</w:t>
      </w:r>
      <w:r w:rsidRPr="000072D7">
        <w:rPr>
          <w:rFonts w:ascii="Calibri" w:eastAsia="Calibri" w:hAnsi="Calibri" w:cs="Calibri"/>
          <w:bCs/>
          <w:sz w:val="22"/>
          <w:szCs w:val="22"/>
        </w:rPr>
        <w:t xml:space="preserve"> </w:t>
      </w:r>
      <w:r w:rsidRPr="006312A3">
        <w:rPr>
          <w:rFonts w:ascii="Calibri" w:eastAsia="Calibri" w:hAnsi="Calibri" w:cs="Calibri"/>
          <w:bCs/>
          <w:sz w:val="22"/>
          <w:szCs w:val="22"/>
        </w:rPr>
        <w:t>have to do with names, pictures, designs and other marks that make goods and services easily recognizable in the marketplace</w:t>
      </w:r>
      <w:r w:rsidR="006E1DFE" w:rsidRPr="000072D7">
        <w:rPr>
          <w:rFonts w:ascii="Calibri" w:eastAsia="Calibri" w:hAnsi="Calibri" w:cs="Calibri"/>
          <w:bCs/>
          <w:sz w:val="22"/>
          <w:szCs w:val="22"/>
        </w:rPr>
        <w:t>.</w:t>
      </w:r>
      <w:r w:rsidR="009041EF" w:rsidRPr="000072D7">
        <w:rPr>
          <w:rFonts w:ascii="Calibri" w:eastAsia="Calibri" w:hAnsi="Calibri" w:cs="Calibri"/>
          <w:bCs/>
          <w:sz w:val="22"/>
          <w:szCs w:val="22"/>
        </w:rPr>
        <w:t xml:space="preserve"> Think</w:t>
      </w:r>
      <w:r w:rsidR="00E02F62" w:rsidRPr="000072D7">
        <w:rPr>
          <w:rFonts w:ascii="Calibri" w:eastAsia="Calibri" w:hAnsi="Calibri" w:cs="Calibri"/>
          <w:bCs/>
          <w:sz w:val="22"/>
          <w:szCs w:val="22"/>
        </w:rPr>
        <w:t>,</w:t>
      </w:r>
      <w:r w:rsidR="009041EF" w:rsidRPr="000072D7">
        <w:rPr>
          <w:rFonts w:ascii="Calibri" w:eastAsia="Calibri" w:hAnsi="Calibri" w:cs="Calibri"/>
          <w:bCs/>
          <w:sz w:val="22"/>
          <w:szCs w:val="22"/>
        </w:rPr>
        <w:t xml:space="preserve"> Apple® or Just Do It®.  </w:t>
      </w:r>
    </w:p>
    <w:p w14:paraId="5D108A88" w14:textId="534A7FD5" w:rsidR="006312A3" w:rsidRPr="006312A3" w:rsidRDefault="006E1DFE" w:rsidP="000072D7">
      <w:pPr>
        <w:numPr>
          <w:ilvl w:val="0"/>
          <w:numId w:val="21"/>
        </w:numPr>
        <w:rPr>
          <w:rFonts w:ascii="Calibri" w:eastAsia="Calibri" w:hAnsi="Calibri" w:cs="Calibri"/>
          <w:bCs/>
          <w:sz w:val="22"/>
          <w:szCs w:val="22"/>
        </w:rPr>
      </w:pPr>
      <w:r w:rsidRPr="000072D7">
        <w:rPr>
          <w:rFonts w:ascii="Calibri" w:eastAsia="Calibri" w:hAnsi="Calibri" w:cs="Calibri"/>
          <w:bCs/>
          <w:sz w:val="22"/>
          <w:szCs w:val="22"/>
          <w:u w:val="single"/>
        </w:rPr>
        <w:t>Trade secrets</w:t>
      </w:r>
      <w:r w:rsidRPr="000072D7">
        <w:rPr>
          <w:rFonts w:ascii="Calibri" w:eastAsia="Calibri" w:hAnsi="Calibri" w:cs="Calibri"/>
          <w:bCs/>
          <w:sz w:val="22"/>
          <w:szCs w:val="22"/>
        </w:rPr>
        <w:t xml:space="preserve"> are the IP rights of confidential information, such as an algorithm, recipe, or process. Trade secrets must be </w:t>
      </w:r>
      <w:r w:rsidRPr="000072D7">
        <w:rPr>
          <w:rFonts w:ascii="Calibri" w:eastAsia="Calibri" w:hAnsi="Calibri" w:cs="Calibri"/>
          <w:sz w:val="22"/>
          <w:szCs w:val="22"/>
        </w:rPr>
        <w:t xml:space="preserve">commercially valuable, only known to a limited group of people, and reasonable steps must be taken to protect </w:t>
      </w:r>
      <w:r w:rsidR="00E41AF8" w:rsidRPr="000072D7">
        <w:rPr>
          <w:rFonts w:ascii="Calibri" w:eastAsia="Calibri" w:hAnsi="Calibri" w:cs="Calibri"/>
          <w:sz w:val="22"/>
          <w:szCs w:val="22"/>
        </w:rPr>
        <w:t>them</w:t>
      </w:r>
      <w:r w:rsidRPr="000072D7">
        <w:rPr>
          <w:rFonts w:ascii="Calibri" w:eastAsia="Calibri" w:hAnsi="Calibri" w:cs="Calibri"/>
          <w:sz w:val="22"/>
          <w:szCs w:val="22"/>
        </w:rPr>
        <w:t>.</w:t>
      </w:r>
    </w:p>
    <w:p w14:paraId="06895E04" w14:textId="65FBF53A" w:rsidR="00E27770" w:rsidRPr="000072D7" w:rsidRDefault="006312A3" w:rsidP="000072D7">
      <w:pPr>
        <w:numPr>
          <w:ilvl w:val="0"/>
          <w:numId w:val="21"/>
        </w:numPr>
        <w:rPr>
          <w:rFonts w:ascii="Calibri" w:eastAsia="Calibri" w:hAnsi="Calibri" w:cs="Calibri"/>
          <w:bCs/>
          <w:sz w:val="22"/>
          <w:szCs w:val="22"/>
        </w:rPr>
      </w:pPr>
      <w:r w:rsidRPr="006312A3">
        <w:rPr>
          <w:rFonts w:ascii="Calibri" w:eastAsia="Calibri" w:hAnsi="Calibri" w:cs="Calibri"/>
          <w:bCs/>
          <w:sz w:val="22"/>
          <w:szCs w:val="22"/>
          <w:u w:val="single"/>
        </w:rPr>
        <w:t>Patents</w:t>
      </w:r>
      <w:r w:rsidRPr="006312A3">
        <w:rPr>
          <w:rFonts w:ascii="Calibri" w:eastAsia="Calibri" w:hAnsi="Calibri" w:cs="Calibri"/>
          <w:bCs/>
          <w:sz w:val="22"/>
          <w:szCs w:val="22"/>
        </w:rPr>
        <w:t xml:space="preserve"> give inventors the right to exclude others from using, making, or selling something they’ve created. In the US, patents are granted to inventors of processes, machines, articles of manufacture, or compositions of matter that are new, useful, and non-obvious.</w:t>
      </w:r>
    </w:p>
    <w:p w14:paraId="67ABD402" w14:textId="77777777" w:rsidR="00E41AF8" w:rsidRPr="00E27770" w:rsidRDefault="00E41AF8" w:rsidP="000072D7">
      <w:pPr>
        <w:ind w:left="720"/>
        <w:rPr>
          <w:rFonts w:ascii="Calibri" w:eastAsia="Calibri" w:hAnsi="Calibri" w:cs="Calibri"/>
          <w:bCs/>
          <w:sz w:val="22"/>
          <w:szCs w:val="22"/>
        </w:rPr>
      </w:pPr>
    </w:p>
    <w:p w14:paraId="2E0C95F2" w14:textId="39902DCA" w:rsidR="00AA49DE" w:rsidRPr="000072D7" w:rsidRDefault="001F3C02" w:rsidP="000072D7">
      <w:pPr>
        <w:rPr>
          <w:rFonts w:ascii="Calibri" w:eastAsia="Calibri" w:hAnsi="Calibri" w:cs="Calibri"/>
          <w:b/>
          <w:sz w:val="22"/>
          <w:szCs w:val="22"/>
        </w:rPr>
      </w:pPr>
      <w:r w:rsidRPr="000072D7">
        <w:rPr>
          <w:rFonts w:ascii="Calibri" w:eastAsia="Calibri" w:hAnsi="Calibri" w:cs="Calibri"/>
          <w:b/>
          <w:sz w:val="22"/>
          <w:szCs w:val="22"/>
        </w:rPr>
        <w:t>Tools for Protecting IP</w:t>
      </w:r>
      <w:r w:rsidR="000072D7">
        <w:rPr>
          <w:rFonts w:ascii="Calibri" w:eastAsia="Calibri" w:hAnsi="Calibri" w:cs="Calibri"/>
          <w:b/>
          <w:sz w:val="22"/>
          <w:szCs w:val="22"/>
        </w:rPr>
        <w:t xml:space="preserve">. </w:t>
      </w:r>
      <w:r w:rsidRPr="000072D7">
        <w:rPr>
          <w:rFonts w:ascii="Calibri" w:eastAsia="Calibri" w:hAnsi="Calibri" w:cs="Calibri"/>
          <w:bCs/>
          <w:sz w:val="22"/>
          <w:szCs w:val="22"/>
        </w:rPr>
        <w:t xml:space="preserve">Here are a few of the </w:t>
      </w:r>
      <w:r w:rsidR="00D86635" w:rsidRPr="000072D7">
        <w:rPr>
          <w:rFonts w:ascii="Calibri" w:eastAsia="Calibri" w:hAnsi="Calibri" w:cs="Calibri"/>
          <w:bCs/>
          <w:sz w:val="22"/>
          <w:szCs w:val="22"/>
        </w:rPr>
        <w:t xml:space="preserve">various </w:t>
      </w:r>
      <w:r w:rsidR="00A86521" w:rsidRPr="000072D7">
        <w:rPr>
          <w:rFonts w:ascii="Calibri" w:eastAsia="Calibri" w:hAnsi="Calibri" w:cs="Calibri"/>
          <w:bCs/>
          <w:sz w:val="22"/>
          <w:szCs w:val="22"/>
        </w:rPr>
        <w:t xml:space="preserve">ways </w:t>
      </w:r>
      <w:r w:rsidR="00D86635" w:rsidRPr="000072D7">
        <w:rPr>
          <w:rFonts w:ascii="Calibri" w:eastAsia="Calibri" w:hAnsi="Calibri" w:cs="Calibri"/>
          <w:bCs/>
          <w:sz w:val="22"/>
          <w:szCs w:val="22"/>
        </w:rPr>
        <w:t>you can</w:t>
      </w:r>
      <w:r w:rsidR="00AA49DE" w:rsidRPr="000072D7">
        <w:rPr>
          <w:rFonts w:ascii="Calibri" w:eastAsia="Calibri" w:hAnsi="Calibri" w:cs="Calibri"/>
          <w:bCs/>
          <w:sz w:val="22"/>
          <w:szCs w:val="22"/>
        </w:rPr>
        <w:t xml:space="preserve"> protect the intellectual property you create</w:t>
      </w:r>
      <w:r w:rsidR="00A86521" w:rsidRPr="000072D7">
        <w:rPr>
          <w:rFonts w:ascii="Calibri" w:eastAsia="Calibri" w:hAnsi="Calibri" w:cs="Calibri"/>
          <w:bCs/>
          <w:sz w:val="22"/>
          <w:szCs w:val="22"/>
        </w:rPr>
        <w:t>, depending on how much protection you want</w:t>
      </w:r>
      <w:r w:rsidR="00AA49DE" w:rsidRPr="000072D7">
        <w:rPr>
          <w:rFonts w:ascii="Calibri" w:eastAsia="Calibri" w:hAnsi="Calibri" w:cs="Calibri"/>
          <w:bCs/>
          <w:sz w:val="22"/>
          <w:szCs w:val="22"/>
        </w:rPr>
        <w:t xml:space="preserve"> and what kind of IP it is</w:t>
      </w:r>
      <w:r w:rsidRPr="000072D7">
        <w:rPr>
          <w:rFonts w:ascii="Calibri" w:eastAsia="Calibri" w:hAnsi="Calibri" w:cs="Calibri"/>
          <w:bCs/>
          <w:sz w:val="22"/>
          <w:szCs w:val="22"/>
        </w:rPr>
        <w:t>:</w:t>
      </w:r>
    </w:p>
    <w:p w14:paraId="69D7811B" w14:textId="77777777" w:rsidR="001F3C02" w:rsidRPr="000072D7" w:rsidRDefault="001F3C02" w:rsidP="000072D7">
      <w:pPr>
        <w:rPr>
          <w:rFonts w:ascii="Calibri" w:eastAsia="Calibri" w:hAnsi="Calibri" w:cs="Calibri"/>
          <w:bCs/>
          <w:sz w:val="22"/>
          <w:szCs w:val="22"/>
        </w:rPr>
      </w:pPr>
    </w:p>
    <w:p w14:paraId="27D3F7A1" w14:textId="3986AC8D" w:rsidR="00E27770" w:rsidRPr="000072D7" w:rsidRDefault="00E27770" w:rsidP="000072D7">
      <w:pPr>
        <w:pStyle w:val="ListParagraph"/>
        <w:numPr>
          <w:ilvl w:val="0"/>
          <w:numId w:val="24"/>
        </w:numPr>
        <w:spacing w:line="240" w:lineRule="auto"/>
        <w:rPr>
          <w:rFonts w:ascii="Calibri" w:eastAsia="Calibri" w:hAnsi="Calibri" w:cs="Calibri"/>
          <w:bCs/>
        </w:rPr>
      </w:pPr>
      <w:r w:rsidRPr="000072D7">
        <w:rPr>
          <w:rFonts w:ascii="Calibri" w:eastAsia="Calibri" w:hAnsi="Calibri" w:cs="Calibri"/>
          <w:bCs/>
          <w:u w:val="single"/>
        </w:rPr>
        <w:t>Contracts</w:t>
      </w:r>
    </w:p>
    <w:p w14:paraId="4E53FBE5" w14:textId="6B3960D8" w:rsidR="00642F43" w:rsidRPr="000072D7" w:rsidRDefault="00E27770" w:rsidP="000072D7">
      <w:pPr>
        <w:rPr>
          <w:rFonts w:ascii="Calibri" w:eastAsia="Calibri" w:hAnsi="Calibri" w:cs="Calibri"/>
          <w:bCs/>
          <w:sz w:val="22"/>
          <w:szCs w:val="22"/>
        </w:rPr>
      </w:pPr>
      <w:r w:rsidRPr="00E27770">
        <w:rPr>
          <w:rFonts w:ascii="Calibri" w:eastAsia="Calibri" w:hAnsi="Calibri" w:cs="Calibri"/>
          <w:bCs/>
          <w:sz w:val="22"/>
          <w:szCs w:val="22"/>
        </w:rPr>
        <w:t>You can use contracts to protect your intellectual property by</w:t>
      </w:r>
      <w:r w:rsidR="00642F43" w:rsidRPr="000072D7">
        <w:rPr>
          <w:rFonts w:ascii="Calibri" w:eastAsia="Calibri" w:hAnsi="Calibri" w:cs="Calibri"/>
          <w:bCs/>
          <w:sz w:val="22"/>
          <w:szCs w:val="22"/>
        </w:rPr>
        <w:t xml:space="preserve"> using clear language to</w:t>
      </w:r>
      <w:r w:rsidRPr="00E27770">
        <w:rPr>
          <w:rFonts w:ascii="Calibri" w:eastAsia="Calibri" w:hAnsi="Calibri" w:cs="Calibri"/>
          <w:bCs/>
          <w:sz w:val="22"/>
          <w:szCs w:val="22"/>
        </w:rPr>
        <w:t xml:space="preserve"> establish who owns what and what each person’s rights are with respect to </w:t>
      </w:r>
      <w:r w:rsidR="00AA49DE" w:rsidRPr="000072D7">
        <w:rPr>
          <w:rFonts w:ascii="Calibri" w:eastAsia="Calibri" w:hAnsi="Calibri" w:cs="Calibri"/>
          <w:bCs/>
          <w:sz w:val="22"/>
          <w:szCs w:val="22"/>
        </w:rPr>
        <w:t>that ownership</w:t>
      </w:r>
      <w:r w:rsidRPr="00E27770">
        <w:rPr>
          <w:rFonts w:ascii="Calibri" w:eastAsia="Calibri" w:hAnsi="Calibri" w:cs="Calibri"/>
          <w:bCs/>
          <w:sz w:val="22"/>
          <w:szCs w:val="22"/>
        </w:rPr>
        <w:t xml:space="preserve">. </w:t>
      </w:r>
      <w:r w:rsidR="00642F43" w:rsidRPr="000072D7">
        <w:rPr>
          <w:rFonts w:ascii="Calibri" w:eastAsia="Calibri" w:hAnsi="Calibri" w:cs="Calibri"/>
          <w:bCs/>
          <w:sz w:val="22"/>
          <w:szCs w:val="22"/>
        </w:rPr>
        <w:t xml:space="preserve">A few examples: </w:t>
      </w:r>
    </w:p>
    <w:p w14:paraId="3A688759" w14:textId="6879C090" w:rsidR="00642F43" w:rsidRPr="000072D7" w:rsidRDefault="00AA49DE" w:rsidP="000072D7">
      <w:pPr>
        <w:pStyle w:val="ListParagraph"/>
        <w:numPr>
          <w:ilvl w:val="0"/>
          <w:numId w:val="25"/>
        </w:numPr>
        <w:spacing w:line="240" w:lineRule="auto"/>
        <w:rPr>
          <w:rFonts w:ascii="Calibri" w:eastAsia="Calibri" w:hAnsi="Calibri" w:cs="Calibri"/>
          <w:bCs/>
        </w:rPr>
      </w:pPr>
      <w:r w:rsidRPr="000072D7">
        <w:rPr>
          <w:rFonts w:ascii="Calibri" w:eastAsia="Calibri" w:hAnsi="Calibri" w:cs="Calibri"/>
          <w:bCs/>
          <w:u w:val="single"/>
        </w:rPr>
        <w:t>A</w:t>
      </w:r>
      <w:r w:rsidR="00E27770" w:rsidRPr="000072D7">
        <w:rPr>
          <w:rFonts w:ascii="Calibri" w:eastAsia="Calibri" w:hAnsi="Calibri" w:cs="Calibri"/>
          <w:bCs/>
          <w:u w:val="single"/>
        </w:rPr>
        <w:t xml:space="preserve"> non-disclosure agreement</w:t>
      </w:r>
      <w:r w:rsidR="00E27770" w:rsidRPr="000072D7">
        <w:rPr>
          <w:rFonts w:ascii="Calibri" w:eastAsia="Calibri" w:hAnsi="Calibri" w:cs="Calibri"/>
          <w:bCs/>
        </w:rPr>
        <w:t xml:space="preserve"> outline</w:t>
      </w:r>
      <w:r w:rsidRPr="000072D7">
        <w:rPr>
          <w:rFonts w:ascii="Calibri" w:eastAsia="Calibri" w:hAnsi="Calibri" w:cs="Calibri"/>
          <w:bCs/>
        </w:rPr>
        <w:t>s</w:t>
      </w:r>
      <w:r w:rsidR="00E27770" w:rsidRPr="000072D7">
        <w:rPr>
          <w:rFonts w:ascii="Calibri" w:eastAsia="Calibri" w:hAnsi="Calibri" w:cs="Calibri"/>
          <w:bCs/>
        </w:rPr>
        <w:t xml:space="preserve"> ownership of specific IP and the other person’s consent not to tell anyone else about it. This is of particular use in the case of trade secrets that may be shared between employer-employee or </w:t>
      </w:r>
      <w:r w:rsidR="006E1DFE" w:rsidRPr="000072D7">
        <w:rPr>
          <w:rFonts w:ascii="Calibri" w:eastAsia="Calibri" w:hAnsi="Calibri" w:cs="Calibri"/>
          <w:bCs/>
        </w:rPr>
        <w:t xml:space="preserve">business partners. </w:t>
      </w:r>
      <w:r w:rsidR="0042021C" w:rsidRPr="000072D7">
        <w:rPr>
          <w:rFonts w:ascii="Calibri" w:eastAsia="Calibri" w:hAnsi="Calibri" w:cs="Calibri"/>
          <w:bCs/>
        </w:rPr>
        <w:t xml:space="preserve">(See our </w:t>
      </w:r>
      <w:hyperlink r:id="rId9" w:history="1">
        <w:r w:rsidR="0042021C" w:rsidRPr="000072D7">
          <w:rPr>
            <w:rStyle w:val="Hyperlink"/>
            <w:rFonts w:ascii="Calibri" w:eastAsia="Calibri" w:hAnsi="Calibri" w:cs="Calibri"/>
            <w:bCs/>
          </w:rPr>
          <w:t>NDA template for purchase in the Trellis Template Library</w:t>
        </w:r>
      </w:hyperlink>
      <w:r w:rsidR="0042021C" w:rsidRPr="000072D7">
        <w:rPr>
          <w:rFonts w:ascii="Calibri" w:eastAsia="Calibri" w:hAnsi="Calibri" w:cs="Calibri"/>
          <w:bCs/>
        </w:rPr>
        <w:t xml:space="preserve"> that can be used when you have either hired a service provider, or are seeking advice on your business, and you may need to share confidential information about your company but don’t want it disclosed.)</w:t>
      </w:r>
    </w:p>
    <w:p w14:paraId="5863B249" w14:textId="62DF1B3F" w:rsidR="00642F43" w:rsidRPr="000072D7" w:rsidRDefault="006E1DFE" w:rsidP="000072D7">
      <w:pPr>
        <w:pStyle w:val="ListParagraph"/>
        <w:numPr>
          <w:ilvl w:val="0"/>
          <w:numId w:val="25"/>
        </w:numPr>
        <w:spacing w:line="240" w:lineRule="auto"/>
        <w:rPr>
          <w:rFonts w:ascii="Calibri" w:eastAsia="Calibri" w:hAnsi="Calibri" w:cs="Calibri"/>
          <w:bCs/>
        </w:rPr>
      </w:pPr>
      <w:r w:rsidRPr="000072D7">
        <w:rPr>
          <w:rFonts w:ascii="Calibri" w:eastAsia="Calibri" w:hAnsi="Calibri" w:cs="Calibri"/>
          <w:bCs/>
        </w:rPr>
        <w:t>A</w:t>
      </w:r>
      <w:r w:rsidR="0042021C" w:rsidRPr="000072D7">
        <w:rPr>
          <w:rFonts w:ascii="Calibri" w:eastAsia="Calibri" w:hAnsi="Calibri" w:cs="Calibri"/>
          <w:bCs/>
        </w:rPr>
        <w:t xml:space="preserve"> creative </w:t>
      </w:r>
      <w:r w:rsidR="0042021C" w:rsidRPr="000072D7">
        <w:rPr>
          <w:rFonts w:ascii="Calibri" w:eastAsia="Calibri" w:hAnsi="Calibri" w:cs="Calibri"/>
          <w:bCs/>
          <w:u w:val="single"/>
        </w:rPr>
        <w:t>services contract</w:t>
      </w:r>
      <w:r w:rsidR="0042021C" w:rsidRPr="000072D7">
        <w:rPr>
          <w:rFonts w:ascii="Calibri" w:eastAsia="Calibri" w:hAnsi="Calibri" w:cs="Calibri"/>
          <w:bCs/>
        </w:rPr>
        <w:t xml:space="preserve"> should </w:t>
      </w:r>
      <w:r w:rsidR="00AA49DE" w:rsidRPr="000072D7">
        <w:rPr>
          <w:rFonts w:ascii="Calibri" w:eastAsia="Calibri" w:hAnsi="Calibri" w:cs="Calibri"/>
          <w:bCs/>
        </w:rPr>
        <w:t xml:space="preserve">clearly address </w:t>
      </w:r>
      <w:r w:rsidR="0042021C" w:rsidRPr="000072D7">
        <w:rPr>
          <w:rFonts w:ascii="Calibri" w:eastAsia="Calibri" w:hAnsi="Calibri" w:cs="Calibri"/>
          <w:bCs/>
        </w:rPr>
        <w:t xml:space="preserve">who officially owns what part of the creative produced and what rights each party has related to it. </w:t>
      </w:r>
      <w:r w:rsidR="00AE2109" w:rsidRPr="000072D7">
        <w:rPr>
          <w:rFonts w:ascii="Calibri" w:eastAsia="Calibri" w:hAnsi="Calibri" w:cs="Calibri"/>
          <w:bCs/>
        </w:rPr>
        <w:t xml:space="preserve">For example, in a </w:t>
      </w:r>
      <w:hyperlink r:id="rId10" w:history="1">
        <w:r w:rsidR="00AE2109" w:rsidRPr="000072D7">
          <w:rPr>
            <w:rStyle w:val="Hyperlink"/>
            <w:rFonts w:ascii="Calibri" w:eastAsia="Calibri" w:hAnsi="Calibri" w:cs="Calibri"/>
            <w:bCs/>
          </w:rPr>
          <w:t xml:space="preserve">commercial </w:t>
        </w:r>
        <w:r w:rsidR="00AE2109" w:rsidRPr="000072D7">
          <w:rPr>
            <w:rStyle w:val="Hyperlink"/>
            <w:rFonts w:ascii="Calibri" w:eastAsia="Calibri" w:hAnsi="Calibri" w:cs="Calibri"/>
            <w:bCs/>
          </w:rPr>
          <w:lastRenderedPageBreak/>
          <w:t>photography contract</w:t>
        </w:r>
      </w:hyperlink>
      <w:r w:rsidR="00AE2109" w:rsidRPr="000072D7">
        <w:rPr>
          <w:rFonts w:ascii="Calibri" w:eastAsia="Calibri" w:hAnsi="Calibri" w:cs="Calibri"/>
          <w:bCs/>
        </w:rPr>
        <w:t xml:space="preserve">, the photographer may want to still retain ownership of all the photos taken. However, they could grant the client the </w:t>
      </w:r>
      <w:r w:rsidR="00AE2109" w:rsidRPr="000072D7">
        <w:rPr>
          <w:rFonts w:ascii="Calibri" w:eastAsia="Calibri" w:hAnsi="Calibri" w:cs="Calibri"/>
          <w:bCs/>
          <w:i/>
          <w:iCs/>
        </w:rPr>
        <w:t>right</w:t>
      </w:r>
      <w:r w:rsidR="00AE2109" w:rsidRPr="000072D7">
        <w:rPr>
          <w:rFonts w:ascii="Calibri" w:eastAsia="Calibri" w:hAnsi="Calibri" w:cs="Calibri"/>
          <w:bCs/>
        </w:rPr>
        <w:t xml:space="preserve"> to use them (explained below). </w:t>
      </w:r>
    </w:p>
    <w:p w14:paraId="383EE2F7" w14:textId="4720EF66" w:rsidR="0055039F" w:rsidRPr="00E27770" w:rsidRDefault="0042021C" w:rsidP="000072D7">
      <w:pPr>
        <w:pStyle w:val="ListParagraph"/>
        <w:numPr>
          <w:ilvl w:val="0"/>
          <w:numId w:val="25"/>
        </w:numPr>
        <w:spacing w:line="240" w:lineRule="auto"/>
        <w:rPr>
          <w:rFonts w:ascii="Calibri" w:eastAsia="Calibri" w:hAnsi="Calibri" w:cs="Calibri"/>
          <w:bCs/>
          <w:lang w:val="en-US"/>
        </w:rPr>
      </w:pPr>
      <w:r w:rsidRPr="000072D7">
        <w:rPr>
          <w:rFonts w:ascii="Calibri" w:eastAsia="Calibri" w:hAnsi="Calibri" w:cs="Calibri"/>
          <w:bCs/>
        </w:rPr>
        <w:t xml:space="preserve">In a </w:t>
      </w:r>
      <w:r w:rsidRPr="000072D7">
        <w:rPr>
          <w:rFonts w:ascii="Calibri" w:eastAsia="Calibri" w:hAnsi="Calibri" w:cs="Calibri"/>
          <w:bCs/>
          <w:u w:val="single"/>
        </w:rPr>
        <w:t>licensing agreement</w:t>
      </w:r>
      <w:r w:rsidRPr="000072D7">
        <w:rPr>
          <w:rFonts w:ascii="Calibri" w:eastAsia="Calibri" w:hAnsi="Calibri" w:cs="Calibri"/>
          <w:bCs/>
        </w:rPr>
        <w:t>, y</w:t>
      </w:r>
      <w:r w:rsidR="00AD56E9" w:rsidRPr="000072D7">
        <w:rPr>
          <w:rFonts w:ascii="Calibri" w:eastAsia="Calibri" w:hAnsi="Calibri" w:cs="Calibri"/>
          <w:bCs/>
        </w:rPr>
        <w:t xml:space="preserve">ou can grant someone the right to </w:t>
      </w:r>
      <w:r w:rsidR="00AD56E9" w:rsidRPr="000072D7">
        <w:rPr>
          <w:rFonts w:ascii="Calibri" w:eastAsia="Calibri" w:hAnsi="Calibri" w:cs="Calibri"/>
          <w:bCs/>
          <w:i/>
          <w:iCs/>
        </w:rPr>
        <w:t>use</w:t>
      </w:r>
      <w:r w:rsidR="00AD56E9" w:rsidRPr="000072D7">
        <w:rPr>
          <w:rFonts w:ascii="Calibri" w:eastAsia="Calibri" w:hAnsi="Calibri" w:cs="Calibri"/>
          <w:bCs/>
        </w:rPr>
        <w:t xml:space="preserve"> your intellectual property without </w:t>
      </w:r>
      <w:r w:rsidR="00AE2109" w:rsidRPr="000072D7">
        <w:rPr>
          <w:rFonts w:ascii="Calibri" w:eastAsia="Calibri" w:hAnsi="Calibri" w:cs="Calibri"/>
          <w:bCs/>
        </w:rPr>
        <w:t>outright</w:t>
      </w:r>
      <w:r w:rsidRPr="000072D7">
        <w:rPr>
          <w:rFonts w:ascii="Calibri" w:eastAsia="Calibri" w:hAnsi="Calibri" w:cs="Calibri"/>
          <w:bCs/>
        </w:rPr>
        <w:t xml:space="preserve"> </w:t>
      </w:r>
      <w:r w:rsidR="0055039F" w:rsidRPr="000072D7">
        <w:rPr>
          <w:rFonts w:ascii="Calibri" w:eastAsia="Calibri" w:hAnsi="Calibri" w:cs="Calibri"/>
          <w:bCs/>
        </w:rPr>
        <w:t>owning it</w:t>
      </w:r>
      <w:r w:rsidR="00AE2109" w:rsidRPr="000072D7">
        <w:rPr>
          <w:rFonts w:ascii="Calibri" w:eastAsia="Calibri" w:hAnsi="Calibri" w:cs="Calibri"/>
          <w:bCs/>
        </w:rPr>
        <w:t xml:space="preserve">. </w:t>
      </w:r>
      <w:r w:rsidR="00642F43" w:rsidRPr="000072D7">
        <w:rPr>
          <w:rFonts w:ascii="Calibri" w:eastAsia="Calibri" w:hAnsi="Calibri" w:cs="Calibri"/>
          <w:bCs/>
        </w:rPr>
        <w:t xml:space="preserve">This is called a </w:t>
      </w:r>
      <w:hyperlink r:id="rId11" w:history="1">
        <w:r w:rsidR="00642F43" w:rsidRPr="000072D7">
          <w:rPr>
            <w:rStyle w:val="Hyperlink"/>
            <w:rFonts w:ascii="Calibri" w:eastAsia="Calibri" w:hAnsi="Calibri" w:cs="Calibri"/>
            <w:bCs/>
          </w:rPr>
          <w:t>license</w:t>
        </w:r>
      </w:hyperlink>
      <w:r w:rsidR="00642F43" w:rsidRPr="000072D7">
        <w:rPr>
          <w:rFonts w:ascii="Calibri" w:eastAsia="Calibri" w:hAnsi="Calibri" w:cs="Calibri"/>
          <w:bCs/>
        </w:rPr>
        <w:t xml:space="preserve"> and </w:t>
      </w:r>
      <w:r w:rsidRPr="000072D7">
        <w:rPr>
          <w:rFonts w:ascii="Calibri" w:eastAsia="Calibri" w:hAnsi="Calibri" w:cs="Calibri"/>
          <w:bCs/>
        </w:rPr>
        <w:t>levels of</w:t>
      </w:r>
      <w:r w:rsidR="00AE2109" w:rsidRPr="000072D7">
        <w:rPr>
          <w:rFonts w:ascii="Calibri" w:eastAsia="Calibri" w:hAnsi="Calibri" w:cs="Calibri"/>
          <w:bCs/>
        </w:rPr>
        <w:t xml:space="preserve"> a</w:t>
      </w:r>
      <w:r w:rsidRPr="000072D7">
        <w:rPr>
          <w:rFonts w:ascii="Calibri" w:eastAsia="Calibri" w:hAnsi="Calibri" w:cs="Calibri"/>
          <w:bCs/>
        </w:rPr>
        <w:t xml:space="preserve"> </w:t>
      </w:r>
      <w:r w:rsidR="00AE2109" w:rsidRPr="000072D7">
        <w:rPr>
          <w:rFonts w:ascii="Calibri" w:eastAsia="Calibri" w:hAnsi="Calibri" w:cs="Calibri"/>
          <w:bCs/>
        </w:rPr>
        <w:t>license</w:t>
      </w:r>
      <w:r w:rsidRPr="000072D7">
        <w:rPr>
          <w:rFonts w:ascii="Calibri" w:eastAsia="Calibri" w:hAnsi="Calibri" w:cs="Calibri"/>
          <w:bCs/>
        </w:rPr>
        <w:t xml:space="preserve"> can vary based on how long the license lasts, the geographic location</w:t>
      </w:r>
      <w:r w:rsidR="000072D7">
        <w:rPr>
          <w:rFonts w:ascii="Calibri" w:eastAsia="Calibri" w:hAnsi="Calibri" w:cs="Calibri"/>
          <w:bCs/>
        </w:rPr>
        <w:t xml:space="preserve"> to which it extends</w:t>
      </w:r>
      <w:r w:rsidRPr="000072D7">
        <w:rPr>
          <w:rFonts w:ascii="Calibri" w:eastAsia="Calibri" w:hAnsi="Calibri" w:cs="Calibri"/>
          <w:bCs/>
        </w:rPr>
        <w:t xml:space="preserve">, who else can use it, and more. </w:t>
      </w:r>
    </w:p>
    <w:p w14:paraId="543472AE" w14:textId="5BE1665B" w:rsidR="00E27770" w:rsidRPr="00E27770" w:rsidRDefault="00E27770" w:rsidP="000072D7">
      <w:pPr>
        <w:rPr>
          <w:rFonts w:ascii="Calibri" w:eastAsia="Calibri" w:hAnsi="Calibri" w:cs="Calibri"/>
          <w:bCs/>
          <w:sz w:val="22"/>
          <w:szCs w:val="22"/>
        </w:rPr>
      </w:pPr>
    </w:p>
    <w:p w14:paraId="7B206B81" w14:textId="0DAB54BC" w:rsidR="00E27770" w:rsidRPr="000072D7" w:rsidRDefault="00E27770" w:rsidP="000072D7">
      <w:pPr>
        <w:pStyle w:val="ListParagraph"/>
        <w:numPr>
          <w:ilvl w:val="0"/>
          <w:numId w:val="24"/>
        </w:numPr>
        <w:spacing w:line="240" w:lineRule="auto"/>
        <w:rPr>
          <w:rFonts w:ascii="Calibri" w:eastAsia="Calibri" w:hAnsi="Calibri" w:cs="Calibri"/>
          <w:bCs/>
          <w:u w:val="single"/>
        </w:rPr>
      </w:pPr>
      <w:r w:rsidRPr="000072D7">
        <w:rPr>
          <w:rFonts w:ascii="Calibri" w:eastAsia="Calibri" w:hAnsi="Calibri" w:cs="Calibri"/>
          <w:bCs/>
          <w:u w:val="single"/>
        </w:rPr>
        <w:t>Clauses and Disclaimers</w:t>
      </w:r>
    </w:p>
    <w:p w14:paraId="2B06C471" w14:textId="2253EA62" w:rsidR="0026175D" w:rsidRPr="000072D7" w:rsidRDefault="00130DFA" w:rsidP="000072D7">
      <w:pPr>
        <w:rPr>
          <w:rFonts w:ascii="Calibri" w:eastAsia="Calibri" w:hAnsi="Calibri" w:cs="Calibri"/>
          <w:bCs/>
          <w:sz w:val="22"/>
          <w:szCs w:val="22"/>
        </w:rPr>
      </w:pPr>
      <w:r w:rsidRPr="000072D7">
        <w:rPr>
          <w:rFonts w:ascii="Calibri" w:eastAsia="Calibri" w:hAnsi="Calibri" w:cs="Calibri"/>
          <w:bCs/>
          <w:sz w:val="22"/>
          <w:szCs w:val="22"/>
        </w:rPr>
        <w:t>C</w:t>
      </w:r>
      <w:r w:rsidR="00E27770" w:rsidRPr="00E27770">
        <w:rPr>
          <w:rFonts w:ascii="Calibri" w:eastAsia="Calibri" w:hAnsi="Calibri" w:cs="Calibri"/>
          <w:bCs/>
          <w:sz w:val="22"/>
          <w:szCs w:val="22"/>
        </w:rPr>
        <w:t>lauses and disclaimers on your company documents</w:t>
      </w:r>
      <w:r w:rsidR="0042021C" w:rsidRPr="000072D7">
        <w:rPr>
          <w:rFonts w:ascii="Calibri" w:eastAsia="Calibri" w:hAnsi="Calibri" w:cs="Calibri"/>
          <w:bCs/>
          <w:sz w:val="22"/>
          <w:szCs w:val="22"/>
        </w:rPr>
        <w:t xml:space="preserve"> </w:t>
      </w:r>
      <w:r w:rsidR="00F811C0" w:rsidRPr="000072D7">
        <w:rPr>
          <w:rFonts w:ascii="Calibri" w:eastAsia="Calibri" w:hAnsi="Calibri" w:cs="Calibri"/>
          <w:bCs/>
          <w:sz w:val="22"/>
          <w:szCs w:val="22"/>
        </w:rPr>
        <w:t>and materials</w:t>
      </w:r>
      <w:r w:rsidR="0042021C" w:rsidRPr="000072D7">
        <w:rPr>
          <w:rFonts w:ascii="Calibri" w:eastAsia="Calibri" w:hAnsi="Calibri" w:cs="Calibri"/>
          <w:bCs/>
          <w:sz w:val="22"/>
          <w:szCs w:val="22"/>
        </w:rPr>
        <w:t xml:space="preserve"> </w:t>
      </w:r>
      <w:r w:rsidR="00E27770" w:rsidRPr="00E27770">
        <w:rPr>
          <w:rFonts w:ascii="Calibri" w:eastAsia="Calibri" w:hAnsi="Calibri" w:cs="Calibri"/>
          <w:bCs/>
          <w:sz w:val="22"/>
          <w:szCs w:val="22"/>
        </w:rPr>
        <w:t>can help protect your intellectual property from unauthorized sharing or re-sale.</w:t>
      </w:r>
      <w:r w:rsidRPr="000072D7">
        <w:rPr>
          <w:rFonts w:ascii="Calibri" w:eastAsia="Calibri" w:hAnsi="Calibri" w:cs="Calibri"/>
          <w:bCs/>
          <w:sz w:val="22"/>
          <w:szCs w:val="22"/>
        </w:rPr>
        <w:t xml:space="preserve"> </w:t>
      </w:r>
      <w:r w:rsidR="00F811C0" w:rsidRPr="000072D7">
        <w:rPr>
          <w:rFonts w:ascii="Calibri" w:eastAsia="Calibri" w:hAnsi="Calibri" w:cs="Calibri"/>
          <w:bCs/>
          <w:sz w:val="22"/>
          <w:szCs w:val="22"/>
        </w:rPr>
        <w:t xml:space="preserve">For example, </w:t>
      </w:r>
      <w:r w:rsidR="000072D7">
        <w:rPr>
          <w:rFonts w:ascii="Calibri" w:eastAsia="Calibri" w:hAnsi="Calibri" w:cs="Calibri"/>
          <w:bCs/>
          <w:sz w:val="22"/>
          <w:szCs w:val="22"/>
        </w:rPr>
        <w:t>say you’re a</w:t>
      </w:r>
      <w:r w:rsidR="0026175D" w:rsidRPr="000072D7">
        <w:rPr>
          <w:rFonts w:ascii="Calibri" w:eastAsia="Calibri" w:hAnsi="Calibri" w:cs="Calibri"/>
          <w:bCs/>
          <w:sz w:val="22"/>
          <w:szCs w:val="22"/>
        </w:rPr>
        <w:t xml:space="preserve"> fitness trainer and you provide a workbook </w:t>
      </w:r>
      <w:r w:rsidR="000072D7">
        <w:rPr>
          <w:rFonts w:ascii="Calibri" w:eastAsia="Calibri" w:hAnsi="Calibri" w:cs="Calibri"/>
          <w:bCs/>
          <w:sz w:val="22"/>
          <w:szCs w:val="22"/>
        </w:rPr>
        <w:t xml:space="preserve">you </w:t>
      </w:r>
      <w:r w:rsidR="0026175D" w:rsidRPr="000072D7">
        <w:rPr>
          <w:rFonts w:ascii="Calibri" w:eastAsia="Calibri" w:hAnsi="Calibri" w:cs="Calibri"/>
          <w:bCs/>
          <w:sz w:val="22"/>
          <w:szCs w:val="22"/>
        </w:rPr>
        <w:t>created for clients along with their paid programming</w:t>
      </w:r>
      <w:r w:rsidR="000072D7">
        <w:rPr>
          <w:rFonts w:ascii="Calibri" w:eastAsia="Calibri" w:hAnsi="Calibri" w:cs="Calibri"/>
          <w:bCs/>
          <w:sz w:val="22"/>
          <w:szCs w:val="22"/>
        </w:rPr>
        <w:t>. I</w:t>
      </w:r>
      <w:r w:rsidR="0026175D" w:rsidRPr="000072D7">
        <w:rPr>
          <w:rFonts w:ascii="Calibri" w:eastAsia="Calibri" w:hAnsi="Calibri" w:cs="Calibri"/>
          <w:bCs/>
          <w:sz w:val="22"/>
          <w:szCs w:val="22"/>
        </w:rPr>
        <w:t xml:space="preserve">ncluding a disclaimer that </w:t>
      </w:r>
      <w:r w:rsidR="004330AD" w:rsidRPr="000072D7">
        <w:rPr>
          <w:rFonts w:ascii="Calibri" w:eastAsia="Calibri" w:hAnsi="Calibri" w:cs="Calibri"/>
          <w:bCs/>
          <w:sz w:val="22"/>
          <w:szCs w:val="22"/>
        </w:rPr>
        <w:t xml:space="preserve">the workbook is for client use only and </w:t>
      </w:r>
      <w:r w:rsidR="000072D7">
        <w:rPr>
          <w:rFonts w:ascii="Calibri" w:eastAsia="Calibri" w:hAnsi="Calibri" w:cs="Calibri"/>
          <w:bCs/>
          <w:sz w:val="22"/>
          <w:szCs w:val="22"/>
        </w:rPr>
        <w:t>can</w:t>
      </w:r>
      <w:r w:rsidR="004330AD" w:rsidRPr="000072D7">
        <w:rPr>
          <w:rFonts w:ascii="Calibri" w:eastAsia="Calibri" w:hAnsi="Calibri" w:cs="Calibri"/>
          <w:bCs/>
          <w:sz w:val="22"/>
          <w:szCs w:val="22"/>
        </w:rPr>
        <w:t>not be shared, resold</w:t>
      </w:r>
      <w:r w:rsidR="007D7CAD" w:rsidRPr="000072D7">
        <w:rPr>
          <w:rFonts w:ascii="Calibri" w:eastAsia="Calibri" w:hAnsi="Calibri" w:cs="Calibri"/>
          <w:bCs/>
          <w:sz w:val="22"/>
          <w:szCs w:val="22"/>
        </w:rPr>
        <w:t>,</w:t>
      </w:r>
      <w:r w:rsidR="004330AD" w:rsidRPr="000072D7">
        <w:rPr>
          <w:rFonts w:ascii="Calibri" w:eastAsia="Calibri" w:hAnsi="Calibri" w:cs="Calibri"/>
          <w:bCs/>
          <w:sz w:val="22"/>
          <w:szCs w:val="22"/>
        </w:rPr>
        <w:t xml:space="preserve"> or distributed to others can protect </w:t>
      </w:r>
      <w:r w:rsidR="007D7CAD" w:rsidRPr="000072D7">
        <w:rPr>
          <w:rFonts w:ascii="Calibri" w:eastAsia="Calibri" w:hAnsi="Calibri" w:cs="Calibri"/>
          <w:bCs/>
          <w:sz w:val="22"/>
          <w:szCs w:val="22"/>
        </w:rPr>
        <w:t>you from the</w:t>
      </w:r>
      <w:r w:rsidR="000072D7">
        <w:rPr>
          <w:rFonts w:ascii="Calibri" w:eastAsia="Calibri" w:hAnsi="Calibri" w:cs="Calibri"/>
          <w:bCs/>
          <w:sz w:val="22"/>
          <w:szCs w:val="22"/>
        </w:rPr>
        <w:t xml:space="preserve"> client</w:t>
      </w:r>
      <w:r w:rsidR="004330AD" w:rsidRPr="000072D7">
        <w:rPr>
          <w:rFonts w:ascii="Calibri" w:eastAsia="Calibri" w:hAnsi="Calibri" w:cs="Calibri"/>
          <w:bCs/>
          <w:sz w:val="22"/>
          <w:szCs w:val="22"/>
        </w:rPr>
        <w:t xml:space="preserve"> selling it to others. In the event that you do find someone doing this, this disclaimer can go to the </w:t>
      </w:r>
      <w:r w:rsidR="007D7CAD" w:rsidRPr="000072D7">
        <w:rPr>
          <w:rFonts w:ascii="Calibri" w:eastAsia="Calibri" w:hAnsi="Calibri" w:cs="Calibri"/>
          <w:bCs/>
          <w:sz w:val="22"/>
          <w:szCs w:val="22"/>
        </w:rPr>
        <w:t>argument</w:t>
      </w:r>
      <w:r w:rsidR="004330AD" w:rsidRPr="000072D7">
        <w:rPr>
          <w:rFonts w:ascii="Calibri" w:eastAsia="Calibri" w:hAnsi="Calibri" w:cs="Calibri"/>
          <w:bCs/>
          <w:sz w:val="22"/>
          <w:szCs w:val="22"/>
        </w:rPr>
        <w:t xml:space="preserve"> that they were on notice it wasn’t theirs to sell. </w:t>
      </w:r>
    </w:p>
    <w:p w14:paraId="39B4EF8C" w14:textId="77777777" w:rsidR="004330AD" w:rsidRPr="000072D7" w:rsidRDefault="004330AD" w:rsidP="000072D7">
      <w:pPr>
        <w:rPr>
          <w:rFonts w:ascii="Calibri" w:eastAsia="Calibri" w:hAnsi="Calibri" w:cs="Calibri"/>
          <w:bCs/>
          <w:sz w:val="22"/>
          <w:szCs w:val="22"/>
        </w:rPr>
      </w:pPr>
    </w:p>
    <w:p w14:paraId="639AA9A9" w14:textId="3A4F648D" w:rsidR="0026175D" w:rsidRPr="000072D7" w:rsidRDefault="007D7CAD" w:rsidP="000072D7">
      <w:pPr>
        <w:pStyle w:val="ListParagraph"/>
        <w:numPr>
          <w:ilvl w:val="0"/>
          <w:numId w:val="24"/>
        </w:numPr>
        <w:spacing w:line="240" w:lineRule="auto"/>
        <w:rPr>
          <w:rFonts w:ascii="Calibri" w:eastAsia="Calibri" w:hAnsi="Calibri" w:cs="Calibri"/>
          <w:bCs/>
          <w:u w:val="single"/>
          <w:lang w:val="en-US"/>
        </w:rPr>
      </w:pPr>
      <w:r w:rsidRPr="000072D7">
        <w:rPr>
          <w:rFonts w:ascii="Calibri" w:eastAsia="Calibri" w:hAnsi="Calibri" w:cs="Calibri"/>
          <w:bCs/>
          <w:u w:val="single"/>
        </w:rPr>
        <w:t>Digital protection</w:t>
      </w:r>
    </w:p>
    <w:p w14:paraId="1352286B" w14:textId="25732247" w:rsidR="004330AD" w:rsidRPr="000072D7" w:rsidRDefault="004330AD" w:rsidP="000072D7">
      <w:pPr>
        <w:pStyle w:val="mm8nw"/>
        <w:shd w:val="clear" w:color="auto" w:fill="FFFFFF"/>
        <w:spacing w:before="0" w:beforeAutospacing="0" w:after="0" w:afterAutospacing="0"/>
        <w:textAlignment w:val="baseline"/>
        <w:rPr>
          <w:rFonts w:ascii="Calibri" w:hAnsi="Calibri" w:cs="Calibri"/>
          <w:color w:val="000000"/>
          <w:sz w:val="22"/>
          <w:szCs w:val="22"/>
          <w:bdr w:val="none" w:sz="0" w:space="0" w:color="auto" w:frame="1"/>
        </w:rPr>
      </w:pPr>
      <w:r w:rsidRPr="000072D7">
        <w:rPr>
          <w:rStyle w:val="2phjq"/>
          <w:rFonts w:ascii="Calibri" w:hAnsi="Calibri" w:cs="Calibri"/>
          <w:color w:val="000000"/>
          <w:sz w:val="22"/>
          <w:szCs w:val="22"/>
          <w:bdr w:val="none" w:sz="0" w:space="0" w:color="auto" w:frame="1"/>
        </w:rPr>
        <w:t xml:space="preserve">Putting your business on the internet will inevitably open it up to a few more eyeballs who might try to run away with the IP you’ve worked hard to develop. </w:t>
      </w:r>
      <w:r w:rsidR="00870BEC">
        <w:rPr>
          <w:rStyle w:val="2phjq"/>
          <w:rFonts w:ascii="Calibri" w:hAnsi="Calibri" w:cs="Calibri"/>
          <w:color w:val="000000"/>
          <w:sz w:val="22"/>
          <w:szCs w:val="22"/>
          <w:bdr w:val="none" w:sz="0" w:space="0" w:color="auto" w:frame="1"/>
        </w:rPr>
        <w:t>Make</w:t>
      </w:r>
      <w:r w:rsidRPr="000072D7">
        <w:rPr>
          <w:rStyle w:val="2phjq"/>
          <w:rFonts w:ascii="Calibri" w:hAnsi="Calibri" w:cs="Calibri"/>
          <w:color w:val="000000"/>
          <w:sz w:val="22"/>
          <w:szCs w:val="22"/>
          <w:bdr w:val="none" w:sz="0" w:space="0" w:color="auto" w:frame="1"/>
        </w:rPr>
        <w:t xml:space="preserve"> sure you put a copyright symbol, the year, and your business name in the footer of your website (©2022 YOUR BUSINESS NAME). If you are providing a download or video content, include the copyright symbol on those as well as any specific limitations on those products. From there, depending on the specific property and the level of protection you want, it is probably worth spending the money on a lawyer to help guide you through your specific needs. The Trellis Template Library™ also has some</w:t>
      </w:r>
      <w:hyperlink r:id="rId12" w:tgtFrame="_blank" w:history="1">
        <w:r w:rsidRPr="000072D7">
          <w:rPr>
            <w:rStyle w:val="Hyperlink"/>
            <w:rFonts w:ascii="Calibri" w:hAnsi="Calibri" w:cs="Calibri"/>
            <w:sz w:val="22"/>
            <w:szCs w:val="22"/>
            <w:bdr w:val="none" w:sz="0" w:space="0" w:color="auto" w:frame="1"/>
          </w:rPr>
          <w:t xml:space="preserve"> </w:t>
        </w:r>
        <w:r w:rsidRPr="000072D7">
          <w:rPr>
            <w:rStyle w:val="Hyperlink"/>
            <w:rFonts w:ascii="Calibri" w:hAnsi="Calibri" w:cs="Calibri"/>
            <w:color w:val="1155CC"/>
            <w:sz w:val="22"/>
            <w:szCs w:val="22"/>
            <w:bdr w:val="none" w:sz="0" w:space="0" w:color="auto" w:frame="1"/>
          </w:rPr>
          <w:t>basic language options to protect intellectual property</w:t>
        </w:r>
      </w:hyperlink>
      <w:r w:rsidRPr="000072D7">
        <w:rPr>
          <w:rStyle w:val="2phjq"/>
          <w:rFonts w:ascii="Calibri" w:hAnsi="Calibri" w:cs="Calibri"/>
          <w:color w:val="000000"/>
          <w:sz w:val="22"/>
          <w:szCs w:val="22"/>
          <w:bdr w:val="none" w:sz="0" w:space="0" w:color="auto" w:frame="1"/>
        </w:rPr>
        <w:t>.</w:t>
      </w:r>
    </w:p>
    <w:p w14:paraId="0DACAD07" w14:textId="77777777" w:rsidR="00431E16" w:rsidRPr="000072D7" w:rsidRDefault="00431E16" w:rsidP="000072D7">
      <w:pPr>
        <w:rPr>
          <w:rFonts w:ascii="Calibri" w:hAnsi="Calibri" w:cs="Calibri"/>
          <w:sz w:val="22"/>
          <w:szCs w:val="22"/>
        </w:rPr>
      </w:pPr>
    </w:p>
    <w:p w14:paraId="5C5A2FF1" w14:textId="7F8B903E" w:rsidR="00E27770" w:rsidRPr="000072D7" w:rsidRDefault="00E27770" w:rsidP="000072D7">
      <w:pPr>
        <w:pStyle w:val="ListParagraph"/>
        <w:numPr>
          <w:ilvl w:val="0"/>
          <w:numId w:val="24"/>
        </w:numPr>
        <w:spacing w:line="240" w:lineRule="auto"/>
        <w:rPr>
          <w:rFonts w:ascii="Calibri" w:eastAsia="Calibri" w:hAnsi="Calibri" w:cs="Calibri"/>
          <w:bCs/>
          <w:u w:val="single"/>
        </w:rPr>
      </w:pPr>
      <w:r w:rsidRPr="000072D7">
        <w:rPr>
          <w:rFonts w:ascii="Calibri" w:eastAsia="Calibri" w:hAnsi="Calibri" w:cs="Calibri"/>
          <w:bCs/>
          <w:u w:val="single"/>
        </w:rPr>
        <w:t>Registration</w:t>
      </w:r>
      <w:r w:rsidR="007D7CAD" w:rsidRPr="000072D7">
        <w:rPr>
          <w:rFonts w:ascii="Calibri" w:eastAsia="Calibri" w:hAnsi="Calibri" w:cs="Calibri"/>
          <w:bCs/>
          <w:u w:val="single"/>
        </w:rPr>
        <w:t>s</w:t>
      </w:r>
    </w:p>
    <w:p w14:paraId="63A8817F" w14:textId="7D36953E" w:rsidR="007A246C" w:rsidRPr="000072D7" w:rsidRDefault="00CF25CE" w:rsidP="000072D7">
      <w:pPr>
        <w:rPr>
          <w:rFonts w:ascii="Calibri" w:hAnsi="Calibri" w:cs="Calibri"/>
          <w:sz w:val="22"/>
          <w:szCs w:val="22"/>
        </w:rPr>
      </w:pPr>
      <w:r w:rsidRPr="000072D7">
        <w:rPr>
          <w:rFonts w:ascii="Calibri" w:eastAsia="Calibri" w:hAnsi="Calibri" w:cs="Calibri"/>
          <w:bCs/>
          <w:sz w:val="22"/>
          <w:szCs w:val="22"/>
        </w:rPr>
        <w:t>If it makes sense to do so – and keep in mind that it doesn’t always</w:t>
      </w:r>
      <w:r w:rsidR="00F811C0" w:rsidRPr="000072D7">
        <w:rPr>
          <w:rFonts w:ascii="Calibri" w:eastAsia="Calibri" w:hAnsi="Calibri" w:cs="Calibri"/>
          <w:bCs/>
          <w:sz w:val="22"/>
          <w:szCs w:val="22"/>
        </w:rPr>
        <w:t xml:space="preserve"> – </w:t>
      </w:r>
      <w:r w:rsidRPr="00E27770">
        <w:rPr>
          <w:rFonts w:ascii="Calibri" w:eastAsia="Calibri" w:hAnsi="Calibri" w:cs="Calibri"/>
          <w:bCs/>
          <w:sz w:val="22"/>
          <w:szCs w:val="22"/>
        </w:rPr>
        <w:t xml:space="preserve">there are statutory protections that grant </w:t>
      </w:r>
      <w:r w:rsidRPr="000072D7">
        <w:rPr>
          <w:rFonts w:ascii="Calibri" w:eastAsia="Calibri" w:hAnsi="Calibri" w:cs="Calibri"/>
          <w:bCs/>
          <w:sz w:val="22"/>
          <w:szCs w:val="22"/>
        </w:rPr>
        <w:t>an IP-owner enforcement rights</w:t>
      </w:r>
      <w:r w:rsidRPr="00E27770">
        <w:rPr>
          <w:rFonts w:ascii="Calibri" w:eastAsia="Calibri" w:hAnsi="Calibri" w:cs="Calibri"/>
          <w:bCs/>
          <w:sz w:val="22"/>
          <w:szCs w:val="22"/>
        </w:rPr>
        <w:t xml:space="preserve"> they wouldn’t have </w:t>
      </w:r>
      <w:r w:rsidRPr="000072D7">
        <w:rPr>
          <w:rFonts w:ascii="Calibri" w:eastAsia="Calibri" w:hAnsi="Calibri" w:cs="Calibri"/>
          <w:bCs/>
          <w:sz w:val="22"/>
          <w:szCs w:val="22"/>
        </w:rPr>
        <w:t xml:space="preserve">if they didn’t register. For example, if you </w:t>
      </w:r>
      <w:r w:rsidR="00F811C0" w:rsidRPr="000072D7">
        <w:rPr>
          <w:rFonts w:ascii="Calibri" w:eastAsia="Calibri" w:hAnsi="Calibri" w:cs="Calibri"/>
          <w:bCs/>
          <w:sz w:val="22"/>
          <w:szCs w:val="22"/>
        </w:rPr>
        <w:t xml:space="preserve">want to register a logo or an invention </w:t>
      </w:r>
      <w:r w:rsidRPr="000072D7">
        <w:rPr>
          <w:rFonts w:ascii="Calibri" w:eastAsia="Calibri" w:hAnsi="Calibri" w:cs="Calibri"/>
          <w:bCs/>
          <w:sz w:val="22"/>
          <w:szCs w:val="22"/>
        </w:rPr>
        <w:t>with the US Patent and Trademark Office, or a music composition you want to register with the US Copyright Office</w:t>
      </w:r>
      <w:r w:rsidR="00F811C0" w:rsidRPr="000072D7">
        <w:rPr>
          <w:rFonts w:ascii="Calibri" w:eastAsia="Calibri" w:hAnsi="Calibri" w:cs="Calibri"/>
          <w:bCs/>
          <w:sz w:val="22"/>
          <w:szCs w:val="22"/>
        </w:rPr>
        <w:t>,</w:t>
      </w:r>
      <w:r w:rsidRPr="000072D7">
        <w:rPr>
          <w:rFonts w:ascii="Calibri" w:eastAsia="Calibri" w:hAnsi="Calibri" w:cs="Calibri"/>
          <w:bCs/>
          <w:sz w:val="22"/>
          <w:szCs w:val="22"/>
        </w:rPr>
        <w:t xml:space="preserve"> </w:t>
      </w:r>
      <w:r w:rsidR="00F811C0" w:rsidRPr="000072D7">
        <w:rPr>
          <w:rFonts w:ascii="Calibri" w:eastAsia="Calibri" w:hAnsi="Calibri" w:cs="Calibri"/>
          <w:bCs/>
          <w:sz w:val="22"/>
          <w:szCs w:val="22"/>
        </w:rPr>
        <w:t>w</w:t>
      </w:r>
      <w:r w:rsidRPr="000072D7">
        <w:rPr>
          <w:rFonts w:ascii="Calibri" w:eastAsia="Calibri" w:hAnsi="Calibri" w:cs="Calibri"/>
          <w:bCs/>
          <w:sz w:val="22"/>
          <w:szCs w:val="22"/>
        </w:rPr>
        <w:t xml:space="preserve">hen relevant, these grant </w:t>
      </w:r>
      <w:r w:rsidR="00F811C0" w:rsidRPr="000072D7">
        <w:rPr>
          <w:rFonts w:ascii="Calibri" w:eastAsia="Calibri" w:hAnsi="Calibri" w:cs="Calibri"/>
          <w:bCs/>
          <w:sz w:val="22"/>
          <w:szCs w:val="22"/>
        </w:rPr>
        <w:t xml:space="preserve">the </w:t>
      </w:r>
      <w:r w:rsidRPr="000072D7">
        <w:rPr>
          <w:rFonts w:ascii="Calibri" w:eastAsia="Calibri" w:hAnsi="Calibri" w:cs="Calibri"/>
          <w:bCs/>
          <w:sz w:val="22"/>
          <w:szCs w:val="22"/>
        </w:rPr>
        <w:t xml:space="preserve">owners the ability to file a lawsuit in federal court and receive a specific amount of money for them. </w:t>
      </w:r>
      <w:r w:rsidRPr="00E27770">
        <w:rPr>
          <w:rFonts w:ascii="Calibri" w:eastAsia="Calibri" w:hAnsi="Calibri" w:cs="Calibri"/>
          <w:bCs/>
          <w:sz w:val="22"/>
          <w:szCs w:val="22"/>
        </w:rPr>
        <w:t>For example, if you</w:t>
      </w:r>
      <w:r w:rsidRPr="000072D7">
        <w:rPr>
          <w:rFonts w:ascii="Calibri" w:eastAsia="Calibri" w:hAnsi="Calibri" w:cs="Calibri"/>
          <w:bCs/>
          <w:sz w:val="22"/>
          <w:szCs w:val="22"/>
        </w:rPr>
        <w:t xml:space="preserve">’re a clothing designer, and you want to put an identifiable icon on all of your pieces, and </w:t>
      </w:r>
      <w:r w:rsidRPr="00E27770">
        <w:rPr>
          <w:rFonts w:ascii="Calibri" w:eastAsia="Calibri" w:hAnsi="Calibri" w:cs="Calibri"/>
          <w:bCs/>
          <w:sz w:val="22"/>
          <w:szCs w:val="22"/>
        </w:rPr>
        <w:t xml:space="preserve">you’re transacting business using this logo all over the US, that means you’re doing business in interstate commerce, and you can file for a US registered Trademark to ensure no one can copy your logo and use it as their own. </w:t>
      </w:r>
      <w:r w:rsidRPr="000072D7">
        <w:rPr>
          <w:rFonts w:ascii="Calibri" w:eastAsia="Calibri" w:hAnsi="Calibri" w:cs="Calibri"/>
          <w:bCs/>
          <w:sz w:val="22"/>
          <w:szCs w:val="22"/>
        </w:rPr>
        <w:t xml:space="preserve">If they do, you can file a lawsuit for trademark infringement and receive compensation. This is not always the solution for many business owners, and this is one area where it’s especially important to work with an attorney to understand whether registering any of your intellectual property is a good idea, and how to go about it. </w:t>
      </w:r>
      <w:r w:rsidR="00E40A7E" w:rsidRPr="000072D7">
        <w:rPr>
          <w:rFonts w:ascii="Calibri" w:hAnsi="Calibri" w:cs="Calibri"/>
          <w:sz w:val="22"/>
          <w:szCs w:val="22"/>
        </w:rPr>
        <w:t xml:space="preserve"> </w:t>
      </w:r>
    </w:p>
    <w:p w14:paraId="320872EC" w14:textId="092D83E8" w:rsidR="007D7CAD" w:rsidRPr="000072D7" w:rsidRDefault="007D7CAD" w:rsidP="000072D7">
      <w:pPr>
        <w:rPr>
          <w:rFonts w:ascii="Calibri" w:hAnsi="Calibri" w:cs="Calibri"/>
          <w:sz w:val="22"/>
          <w:szCs w:val="22"/>
        </w:rPr>
      </w:pPr>
    </w:p>
    <w:p w14:paraId="55ACF141" w14:textId="38870F88" w:rsidR="007D7CAD" w:rsidRPr="00870BEC" w:rsidRDefault="007D7CAD" w:rsidP="000072D7">
      <w:pPr>
        <w:pStyle w:val="ListParagraph"/>
        <w:numPr>
          <w:ilvl w:val="0"/>
          <w:numId w:val="24"/>
        </w:numPr>
        <w:spacing w:line="240" w:lineRule="auto"/>
        <w:rPr>
          <w:rFonts w:ascii="Calibri" w:eastAsia="Calibri" w:hAnsi="Calibri" w:cs="Calibri"/>
          <w:bCs/>
          <w:u w:val="single"/>
        </w:rPr>
      </w:pPr>
      <w:r w:rsidRPr="00870BEC">
        <w:rPr>
          <w:rFonts w:ascii="Calibri" w:eastAsia="Calibri" w:hAnsi="Calibri" w:cs="Calibri"/>
          <w:bCs/>
          <w:u w:val="single"/>
        </w:rPr>
        <w:t>Respect</w:t>
      </w:r>
    </w:p>
    <w:p w14:paraId="322A094A" w14:textId="5901CD81" w:rsidR="007D7CAD" w:rsidRPr="000072D7" w:rsidRDefault="00870BEC" w:rsidP="000072D7">
      <w:pPr>
        <w:rPr>
          <w:rFonts w:ascii="Calibri" w:eastAsia="Calibri" w:hAnsi="Calibri" w:cs="Calibri"/>
          <w:bCs/>
          <w:sz w:val="22"/>
          <w:szCs w:val="22"/>
        </w:rPr>
      </w:pPr>
      <w:r>
        <w:rPr>
          <w:rFonts w:ascii="Calibri" w:eastAsia="Calibri" w:hAnsi="Calibri" w:cs="Calibri"/>
          <w:bCs/>
          <w:sz w:val="22"/>
          <w:szCs w:val="22"/>
        </w:rPr>
        <w:t>Practice the golden rule when it comes to IP matters as well. That is, respect others’ IP as you would have them do to you. U</w:t>
      </w:r>
      <w:r w:rsidR="007D7CAD" w:rsidRPr="000072D7">
        <w:rPr>
          <w:rFonts w:ascii="Calibri" w:eastAsia="Calibri" w:hAnsi="Calibri" w:cs="Calibri"/>
          <w:bCs/>
          <w:sz w:val="22"/>
          <w:szCs w:val="22"/>
        </w:rPr>
        <w:t>nderstanding intellectual property and others’ rights to their own content is a useful tool</w:t>
      </w:r>
      <w:r>
        <w:rPr>
          <w:rFonts w:ascii="Calibri" w:eastAsia="Calibri" w:hAnsi="Calibri" w:cs="Calibri"/>
          <w:bCs/>
          <w:sz w:val="22"/>
          <w:szCs w:val="22"/>
        </w:rPr>
        <w:t xml:space="preserve"> because, not only will you get caught up in expensive penalties for violations, it’s also</w:t>
      </w:r>
      <w:r w:rsidR="007D7CAD" w:rsidRPr="000072D7">
        <w:rPr>
          <w:rFonts w:ascii="Calibri" w:eastAsia="Calibri" w:hAnsi="Calibri" w:cs="Calibri"/>
          <w:bCs/>
          <w:sz w:val="22"/>
          <w:szCs w:val="22"/>
        </w:rPr>
        <w:t xml:space="preserve"> hard to argue that someone infringed on your own </w:t>
      </w:r>
      <w:r>
        <w:rPr>
          <w:rFonts w:ascii="Calibri" w:eastAsia="Calibri" w:hAnsi="Calibri" w:cs="Calibri"/>
          <w:bCs/>
          <w:sz w:val="22"/>
          <w:szCs w:val="22"/>
        </w:rPr>
        <w:t>work</w:t>
      </w:r>
      <w:r w:rsidR="007D7CAD" w:rsidRPr="000072D7">
        <w:rPr>
          <w:rFonts w:ascii="Calibri" w:eastAsia="Calibri" w:hAnsi="Calibri" w:cs="Calibri"/>
          <w:bCs/>
          <w:sz w:val="22"/>
          <w:szCs w:val="22"/>
        </w:rPr>
        <w:t xml:space="preserve"> if you’re reposting</w:t>
      </w:r>
      <w:r w:rsidR="000072D7" w:rsidRPr="000072D7">
        <w:rPr>
          <w:rFonts w:ascii="Calibri" w:eastAsia="Calibri" w:hAnsi="Calibri" w:cs="Calibri"/>
          <w:bCs/>
          <w:sz w:val="22"/>
          <w:szCs w:val="22"/>
        </w:rPr>
        <w:t>, selling, or advertising</w:t>
      </w:r>
      <w:r w:rsidR="007D7CAD" w:rsidRPr="000072D7">
        <w:rPr>
          <w:rFonts w:ascii="Calibri" w:eastAsia="Calibri" w:hAnsi="Calibri" w:cs="Calibri"/>
          <w:bCs/>
          <w:sz w:val="22"/>
          <w:szCs w:val="22"/>
        </w:rPr>
        <w:t xml:space="preserve"> </w:t>
      </w:r>
      <w:r>
        <w:rPr>
          <w:rFonts w:ascii="Calibri" w:eastAsia="Calibri" w:hAnsi="Calibri" w:cs="Calibri"/>
          <w:bCs/>
          <w:sz w:val="22"/>
          <w:szCs w:val="22"/>
        </w:rPr>
        <w:t xml:space="preserve">the work of others. Stay informed on IP rules, and </w:t>
      </w:r>
      <w:r w:rsidR="000072D7" w:rsidRPr="000072D7">
        <w:rPr>
          <w:rFonts w:ascii="Calibri" w:eastAsia="Calibri" w:hAnsi="Calibri" w:cs="Calibri"/>
          <w:bCs/>
          <w:sz w:val="22"/>
          <w:szCs w:val="22"/>
        </w:rPr>
        <w:t xml:space="preserve">make sure to get </w:t>
      </w:r>
      <w:r>
        <w:rPr>
          <w:rFonts w:ascii="Calibri" w:eastAsia="Calibri" w:hAnsi="Calibri" w:cs="Calibri"/>
          <w:bCs/>
          <w:sz w:val="22"/>
          <w:szCs w:val="22"/>
        </w:rPr>
        <w:t>the necessary</w:t>
      </w:r>
      <w:r w:rsidR="000072D7" w:rsidRPr="000072D7">
        <w:rPr>
          <w:rFonts w:ascii="Calibri" w:eastAsia="Calibri" w:hAnsi="Calibri" w:cs="Calibri"/>
          <w:bCs/>
          <w:sz w:val="22"/>
          <w:szCs w:val="22"/>
        </w:rPr>
        <w:t xml:space="preserve"> permissions before using someone else’s IP</w:t>
      </w:r>
      <w:r>
        <w:rPr>
          <w:rFonts w:ascii="Calibri" w:eastAsia="Calibri" w:hAnsi="Calibri" w:cs="Calibri"/>
          <w:bCs/>
          <w:sz w:val="22"/>
          <w:szCs w:val="22"/>
        </w:rPr>
        <w:t>.</w:t>
      </w:r>
    </w:p>
    <w:sectPr w:rsidR="007D7CAD" w:rsidRPr="000072D7" w:rsidSect="008C2DB2">
      <w:headerReference w:type="default" r:id="rId13"/>
      <w:footerReference w:type="default" r:id="rId14"/>
      <w:headerReference w:type="first" r:id="rId15"/>
      <w:footerReference w:type="first" r:id="rId16"/>
      <w:pgSz w:w="12240" w:h="15840"/>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E8D1F" w14:textId="77777777" w:rsidR="00C55020" w:rsidRDefault="00C55020">
      <w:r>
        <w:separator/>
      </w:r>
    </w:p>
  </w:endnote>
  <w:endnote w:type="continuationSeparator" w:id="0">
    <w:p w14:paraId="46FF10BA" w14:textId="77777777" w:rsidR="00C55020" w:rsidRDefault="00C55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Roboto">
    <w:panose1 w:val="02000000000000000000"/>
    <w:charset w:val="00"/>
    <w:family w:val="auto"/>
    <w:pitch w:val="variable"/>
    <w:sig w:usb0="E00002FF" w:usb1="5000205B" w:usb2="00000020" w:usb3="00000000" w:csb0="0000019F" w:csb1="00000000"/>
  </w:font>
  <w:font w:name="Libre Franklin Thin">
    <w:panose1 w:val="00000000000000000000"/>
    <w:charset w:val="4D"/>
    <w:family w:val="auto"/>
    <w:pitch w:val="variable"/>
    <w:sig w:usb0="A00000FF" w:usb1="4000205B" w:usb2="00000000" w:usb3="00000000" w:csb0="00000193" w:csb1="00000000"/>
  </w:font>
  <w:font w:name="Libre Franklin">
    <w:panose1 w:val="00000000000000000000"/>
    <w:charset w:val="4D"/>
    <w:family w:val="auto"/>
    <w:pitch w:val="variable"/>
    <w:sig w:usb0="A00000FF" w:usb1="4000205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F664C" w14:textId="7069585F" w:rsidR="00566A4C" w:rsidRDefault="00566A4C">
    <w:pPr>
      <w:jc w:val="both"/>
      <w:rPr>
        <w:sz w:val="16"/>
        <w:szCs w:val="16"/>
        <w:highlight w:val="white"/>
      </w:rPr>
    </w:pPr>
  </w:p>
  <w:p w14:paraId="65E42682" w14:textId="0528E07E" w:rsidR="00566A4C" w:rsidRDefault="00EF2DB5">
    <w:pPr>
      <w:jc w:val="both"/>
      <w:rPr>
        <w:sz w:val="16"/>
        <w:szCs w:val="16"/>
        <w:highlight w:val="white"/>
      </w:rPr>
    </w:pPr>
    <w:r>
      <w:rPr>
        <w:sz w:val="16"/>
        <w:szCs w:val="16"/>
        <w:highlight w:val="white"/>
      </w:rPr>
      <w:t>©202</w:t>
    </w:r>
    <w:r w:rsidR="006B595F">
      <w:rPr>
        <w:sz w:val="16"/>
        <w:szCs w:val="16"/>
        <w:highlight w:val="white"/>
      </w:rPr>
      <w:t>2</w:t>
    </w:r>
    <w:r>
      <w:rPr>
        <w:sz w:val="16"/>
        <w:szCs w:val="16"/>
        <w:highlight w:val="white"/>
      </w:rPr>
      <w:t xml:space="preserve"> Trellis Legal, LLC. This is not an exhaustive list of legal needs or considerations but rather a few common terms and issues. This is drafted by a Pennsylvania attorney. If you are out of state, please ensure you speak with an attorney in your state.  Trellis Legal resources are provided free of charge as informational. They do not constitute specific legal advice or create an attorney-client relationship. If you have specific questions about how you should use the resource or about your unique situation, please speak with an attorney.</w:t>
    </w:r>
  </w:p>
  <w:p w14:paraId="7CA62C34" w14:textId="77777777" w:rsidR="00566A4C" w:rsidRDefault="00566A4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E8D52" w14:textId="14701985" w:rsidR="00566A4C" w:rsidRPr="004B50EF" w:rsidRDefault="00EF2DB5">
    <w:pPr>
      <w:jc w:val="both"/>
      <w:rPr>
        <w:rFonts w:asciiTheme="majorHAnsi" w:hAnsiTheme="majorHAnsi" w:cstheme="majorHAnsi"/>
        <w:sz w:val="16"/>
        <w:szCs w:val="16"/>
        <w:highlight w:val="white"/>
      </w:rPr>
    </w:pPr>
    <w:r w:rsidRPr="004B50EF">
      <w:rPr>
        <w:rFonts w:asciiTheme="majorHAnsi" w:hAnsiTheme="majorHAnsi" w:cstheme="majorHAnsi"/>
        <w:sz w:val="16"/>
        <w:szCs w:val="16"/>
        <w:highlight w:val="white"/>
      </w:rPr>
      <w:t xml:space="preserve"> </w:t>
    </w:r>
  </w:p>
  <w:p w14:paraId="5AED8AC3" w14:textId="4102170B" w:rsidR="00566A4C" w:rsidRPr="004B50EF" w:rsidRDefault="00EF2DB5" w:rsidP="00207571">
    <w:pPr>
      <w:jc w:val="both"/>
      <w:rPr>
        <w:rFonts w:asciiTheme="majorHAnsi" w:hAnsiTheme="majorHAnsi" w:cstheme="majorHAnsi"/>
        <w:color w:val="263333"/>
        <w:sz w:val="16"/>
        <w:szCs w:val="16"/>
        <w:highlight w:val="white"/>
      </w:rPr>
    </w:pPr>
    <w:r w:rsidRPr="004B50EF">
      <w:rPr>
        <w:rFonts w:asciiTheme="majorHAnsi" w:hAnsiTheme="majorHAnsi" w:cstheme="majorHAnsi"/>
        <w:sz w:val="16"/>
        <w:szCs w:val="16"/>
        <w:highlight w:val="white"/>
      </w:rPr>
      <w:t>©202</w:t>
    </w:r>
    <w:r w:rsidR="0042336D" w:rsidRPr="004B50EF">
      <w:rPr>
        <w:rFonts w:asciiTheme="majorHAnsi" w:hAnsiTheme="majorHAnsi" w:cstheme="majorHAnsi"/>
        <w:sz w:val="16"/>
        <w:szCs w:val="16"/>
        <w:highlight w:val="white"/>
      </w:rPr>
      <w:t>2</w:t>
    </w:r>
    <w:r w:rsidRPr="004B50EF">
      <w:rPr>
        <w:rFonts w:asciiTheme="majorHAnsi" w:hAnsiTheme="majorHAnsi" w:cstheme="majorHAnsi"/>
        <w:sz w:val="16"/>
        <w:szCs w:val="16"/>
        <w:highlight w:val="white"/>
      </w:rPr>
      <w:t xml:space="preserve"> Trellis Legal, LLC. This is not an exhaustive list of legal needs or considerations but rather a few common terms and issues. This is drafted by a Pennsylvania attorney. If you are out of state, please ensure you speak with an attorney in your state.  Trellis Legal resources are provided free of charge as informational. They do not </w:t>
    </w:r>
    <w:r w:rsidRPr="004B50EF">
      <w:rPr>
        <w:rFonts w:asciiTheme="majorHAnsi" w:hAnsiTheme="majorHAnsi" w:cstheme="majorHAnsi"/>
        <w:color w:val="263333"/>
        <w:sz w:val="16"/>
        <w:szCs w:val="16"/>
        <w:highlight w:val="white"/>
      </w:rPr>
      <w:t>constitute specific legal advice or create an attorney-client relationship. If you have specific questions about how you should use the resource or about your unique situation, please speak with an attorney.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8ED746" w14:textId="77777777" w:rsidR="00C55020" w:rsidRDefault="00C55020">
      <w:r>
        <w:separator/>
      </w:r>
    </w:p>
  </w:footnote>
  <w:footnote w:type="continuationSeparator" w:id="0">
    <w:p w14:paraId="1E43B3E8" w14:textId="77777777" w:rsidR="00C55020" w:rsidRDefault="00C550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E1282" w14:textId="77777777" w:rsidR="00A55986" w:rsidRDefault="00A55986">
    <w:pP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718E1" w14:textId="77777777" w:rsidR="00566A4C" w:rsidRDefault="00EF2DB5">
    <w:pPr>
      <w:tabs>
        <w:tab w:val="center" w:pos="4680"/>
        <w:tab w:val="right" w:pos="9360"/>
      </w:tabs>
      <w:jc w:val="center"/>
      <w:rPr>
        <w:rFonts w:ascii="Calibri" w:eastAsia="Calibri" w:hAnsi="Calibri" w:cs="Calibri"/>
      </w:rPr>
    </w:pPr>
    <w:r>
      <w:rPr>
        <w:rFonts w:ascii="Calibri" w:eastAsia="Calibri" w:hAnsi="Calibri" w:cs="Calibri"/>
        <w:noProof/>
      </w:rPr>
      <w:drawing>
        <wp:inline distT="0" distB="0" distL="0" distR="0" wp14:anchorId="1652E67E" wp14:editId="2DFC4CBA">
          <wp:extent cx="687629" cy="731520"/>
          <wp:effectExtent l="0" t="0" r="0" b="5080"/>
          <wp:docPr id="3" name="image1.png" descr="A picture containing light,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light, drawing&#10;&#10;Description automatically generated"/>
                  <pic:cNvPicPr preferRelativeResize="0"/>
                </pic:nvPicPr>
                <pic:blipFill>
                  <a:blip r:embed="rId1"/>
                  <a:srcRect/>
                  <a:stretch>
                    <a:fillRect/>
                  </a:stretch>
                </pic:blipFill>
                <pic:spPr>
                  <a:xfrm>
                    <a:off x="0" y="0"/>
                    <a:ext cx="688608" cy="732562"/>
                  </a:xfrm>
                  <a:prstGeom prst="rect">
                    <a:avLst/>
                  </a:prstGeom>
                  <a:ln/>
                </pic:spPr>
              </pic:pic>
            </a:graphicData>
          </a:graphic>
        </wp:inline>
      </w:drawing>
    </w:r>
  </w:p>
  <w:p w14:paraId="56326BAB" w14:textId="77777777" w:rsidR="00566A4C" w:rsidRPr="008C2DB2" w:rsidRDefault="00EF2DB5">
    <w:pPr>
      <w:tabs>
        <w:tab w:val="center" w:pos="4680"/>
        <w:tab w:val="right" w:pos="9360"/>
      </w:tabs>
      <w:jc w:val="center"/>
      <w:rPr>
        <w:rFonts w:ascii="Libre Franklin Thin" w:eastAsia="Libre Franklin Thin" w:hAnsi="Libre Franklin Thin" w:cs="Libre Franklin Thin"/>
      </w:rPr>
    </w:pPr>
    <w:r w:rsidRPr="008C2DB2">
      <w:rPr>
        <w:rFonts w:ascii="Libre Franklin Thin" w:eastAsia="Libre Franklin Thin" w:hAnsi="Libre Franklin Thin" w:cs="Libre Franklin Thin"/>
      </w:rPr>
      <w:t>Trellis Legal, LLC</w:t>
    </w:r>
  </w:p>
  <w:p w14:paraId="67596998" w14:textId="77777777" w:rsidR="00566A4C" w:rsidRPr="008C2DB2" w:rsidRDefault="00EF2DB5">
    <w:pPr>
      <w:tabs>
        <w:tab w:val="center" w:pos="4680"/>
        <w:tab w:val="right" w:pos="9360"/>
      </w:tabs>
      <w:jc w:val="center"/>
      <w:rPr>
        <w:rFonts w:ascii="Libre Franklin Thin" w:eastAsia="Libre Franklin Thin" w:hAnsi="Libre Franklin Thin" w:cs="Libre Franklin Thin"/>
      </w:rPr>
    </w:pPr>
    <w:r w:rsidRPr="008C2DB2">
      <w:rPr>
        <w:rFonts w:ascii="Libre Franklin Thin" w:eastAsia="Libre Franklin Thin" w:hAnsi="Libre Franklin Thin" w:cs="Libre Franklin Thin"/>
      </w:rPr>
      <w:t>3803 Butler St., Floor 2, Pittsburgh, PA 15201</w:t>
    </w:r>
  </w:p>
  <w:p w14:paraId="6C34CA54" w14:textId="77777777" w:rsidR="00566A4C" w:rsidRDefault="00EF2DB5">
    <w:pPr>
      <w:tabs>
        <w:tab w:val="center" w:pos="4680"/>
        <w:tab w:val="right" w:pos="9360"/>
      </w:tabs>
      <w:jc w:val="center"/>
    </w:pPr>
    <w:r w:rsidRPr="008C2DB2">
      <w:rPr>
        <w:rFonts w:ascii="Libre Franklin" w:eastAsia="Libre Franklin" w:hAnsi="Libre Franklin" w:cs="Libre Franklin"/>
      </w:rPr>
      <w:t>www.trellispgh.com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36B35"/>
    <w:multiLevelType w:val="hybridMultilevel"/>
    <w:tmpl w:val="3B7C5F3A"/>
    <w:lvl w:ilvl="0" w:tplc="4F9CA7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042C36"/>
    <w:multiLevelType w:val="hybridMultilevel"/>
    <w:tmpl w:val="DD2218C0"/>
    <w:lvl w:ilvl="0" w:tplc="E6363C34">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2A3ABB"/>
    <w:multiLevelType w:val="hybridMultilevel"/>
    <w:tmpl w:val="B6EAA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EF46D5"/>
    <w:multiLevelType w:val="hybridMultilevel"/>
    <w:tmpl w:val="3E884D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670618B"/>
    <w:multiLevelType w:val="hybridMultilevel"/>
    <w:tmpl w:val="CD84CE5E"/>
    <w:lvl w:ilvl="0" w:tplc="4A307B28">
      <w:start w:val="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074168"/>
    <w:multiLevelType w:val="hybridMultilevel"/>
    <w:tmpl w:val="19B45F5C"/>
    <w:lvl w:ilvl="0" w:tplc="4A307B28">
      <w:start w:val="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CA08AC"/>
    <w:multiLevelType w:val="hybridMultilevel"/>
    <w:tmpl w:val="0230376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8FE1B64"/>
    <w:multiLevelType w:val="hybridMultilevel"/>
    <w:tmpl w:val="10E80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DD7537"/>
    <w:multiLevelType w:val="hybridMultilevel"/>
    <w:tmpl w:val="02303764"/>
    <w:lvl w:ilvl="0" w:tplc="1E5C12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D373CE"/>
    <w:multiLevelType w:val="multilevel"/>
    <w:tmpl w:val="FE7EB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7A2259"/>
    <w:multiLevelType w:val="hybridMultilevel"/>
    <w:tmpl w:val="DE38C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873B9B"/>
    <w:multiLevelType w:val="hybridMultilevel"/>
    <w:tmpl w:val="0230376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55A55210"/>
    <w:multiLevelType w:val="hybridMultilevel"/>
    <w:tmpl w:val="09C6309E"/>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3" w15:restartNumberingAfterBreak="0">
    <w:nsid w:val="56123D07"/>
    <w:multiLevelType w:val="hybridMultilevel"/>
    <w:tmpl w:val="F9E09F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B627D3C"/>
    <w:multiLevelType w:val="hybridMultilevel"/>
    <w:tmpl w:val="554CD5AC"/>
    <w:lvl w:ilvl="0" w:tplc="2FD8FCD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3007FC"/>
    <w:multiLevelType w:val="multilevel"/>
    <w:tmpl w:val="E0D00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2911817"/>
    <w:multiLevelType w:val="multilevel"/>
    <w:tmpl w:val="BBECE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5F8376F"/>
    <w:multiLevelType w:val="hybridMultilevel"/>
    <w:tmpl w:val="D27C6B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65B7B3E"/>
    <w:multiLevelType w:val="multilevel"/>
    <w:tmpl w:val="B4824E5A"/>
    <w:lvl w:ilvl="0">
      <w:start w:val="1"/>
      <w:numFmt w:val="decimal"/>
      <w:lvlText w:val="%1."/>
      <w:lvlJc w:val="left"/>
      <w:pPr>
        <w:ind w:left="720" w:hanging="360"/>
      </w:pPr>
      <w:rPr>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69C6214F"/>
    <w:multiLevelType w:val="hybridMultilevel"/>
    <w:tmpl w:val="F286AFA8"/>
    <w:lvl w:ilvl="0" w:tplc="0114DB9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E544BC"/>
    <w:multiLevelType w:val="multilevel"/>
    <w:tmpl w:val="53C8A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9B55CE5"/>
    <w:multiLevelType w:val="multilevel"/>
    <w:tmpl w:val="2EC6D04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2" w15:restartNumberingAfterBreak="0">
    <w:nsid w:val="79BA1C65"/>
    <w:multiLevelType w:val="hybridMultilevel"/>
    <w:tmpl w:val="048011E0"/>
    <w:lvl w:ilvl="0" w:tplc="2FD8FCD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B006EC"/>
    <w:multiLevelType w:val="hybridMultilevel"/>
    <w:tmpl w:val="54D61F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C910F75"/>
    <w:multiLevelType w:val="multilevel"/>
    <w:tmpl w:val="6708F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8"/>
  </w:num>
  <w:num w:numId="2">
    <w:abstractNumId w:val="19"/>
  </w:num>
  <w:num w:numId="3">
    <w:abstractNumId w:val="20"/>
  </w:num>
  <w:num w:numId="4">
    <w:abstractNumId w:val="16"/>
  </w:num>
  <w:num w:numId="5">
    <w:abstractNumId w:val="15"/>
  </w:num>
  <w:num w:numId="6">
    <w:abstractNumId w:val="17"/>
  </w:num>
  <w:num w:numId="7">
    <w:abstractNumId w:val="23"/>
  </w:num>
  <w:num w:numId="8">
    <w:abstractNumId w:val="3"/>
  </w:num>
  <w:num w:numId="9">
    <w:abstractNumId w:val="13"/>
  </w:num>
  <w:num w:numId="10">
    <w:abstractNumId w:val="12"/>
  </w:num>
  <w:num w:numId="11">
    <w:abstractNumId w:val="7"/>
  </w:num>
  <w:num w:numId="12">
    <w:abstractNumId w:val="8"/>
  </w:num>
  <w:num w:numId="13">
    <w:abstractNumId w:val="11"/>
  </w:num>
  <w:num w:numId="14">
    <w:abstractNumId w:val="6"/>
  </w:num>
  <w:num w:numId="15">
    <w:abstractNumId w:val="21"/>
  </w:num>
  <w:num w:numId="16">
    <w:abstractNumId w:val="10"/>
  </w:num>
  <w:num w:numId="17">
    <w:abstractNumId w:val="5"/>
  </w:num>
  <w:num w:numId="18">
    <w:abstractNumId w:val="4"/>
  </w:num>
  <w:num w:numId="19">
    <w:abstractNumId w:val="22"/>
  </w:num>
  <w:num w:numId="20">
    <w:abstractNumId w:val="0"/>
  </w:num>
  <w:num w:numId="21">
    <w:abstractNumId w:val="9"/>
  </w:num>
  <w:num w:numId="22">
    <w:abstractNumId w:val="24"/>
  </w:num>
  <w:num w:numId="23">
    <w:abstractNumId w:val="2"/>
  </w:num>
  <w:num w:numId="24">
    <w:abstractNumId w:val="1"/>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A4C"/>
    <w:rsid w:val="000072D7"/>
    <w:rsid w:val="000257A9"/>
    <w:rsid w:val="00077178"/>
    <w:rsid w:val="000D0A9F"/>
    <w:rsid w:val="00130DFA"/>
    <w:rsid w:val="001570A8"/>
    <w:rsid w:val="001C3DD8"/>
    <w:rsid w:val="001F3C02"/>
    <w:rsid w:val="00207571"/>
    <w:rsid w:val="00243076"/>
    <w:rsid w:val="0024689E"/>
    <w:rsid w:val="0026175D"/>
    <w:rsid w:val="00284158"/>
    <w:rsid w:val="00291045"/>
    <w:rsid w:val="00322E71"/>
    <w:rsid w:val="00332DEB"/>
    <w:rsid w:val="00334FF9"/>
    <w:rsid w:val="00363C69"/>
    <w:rsid w:val="0036771A"/>
    <w:rsid w:val="003A4949"/>
    <w:rsid w:val="0042021C"/>
    <w:rsid w:val="0042336D"/>
    <w:rsid w:val="00431E16"/>
    <w:rsid w:val="004330AD"/>
    <w:rsid w:val="004B28D3"/>
    <w:rsid w:val="004B50EF"/>
    <w:rsid w:val="004C38E5"/>
    <w:rsid w:val="004D4B06"/>
    <w:rsid w:val="0055039F"/>
    <w:rsid w:val="00566696"/>
    <w:rsid w:val="00566A4C"/>
    <w:rsid w:val="00574650"/>
    <w:rsid w:val="005E5CA8"/>
    <w:rsid w:val="0060307A"/>
    <w:rsid w:val="006100CD"/>
    <w:rsid w:val="006312A3"/>
    <w:rsid w:val="00642F43"/>
    <w:rsid w:val="00650227"/>
    <w:rsid w:val="006541A3"/>
    <w:rsid w:val="00693663"/>
    <w:rsid w:val="006A19E3"/>
    <w:rsid w:val="006B595F"/>
    <w:rsid w:val="006E1DFE"/>
    <w:rsid w:val="00747980"/>
    <w:rsid w:val="007A246C"/>
    <w:rsid w:val="007C6095"/>
    <w:rsid w:val="007D7C5C"/>
    <w:rsid w:val="007D7CAD"/>
    <w:rsid w:val="00870BEC"/>
    <w:rsid w:val="00876DE1"/>
    <w:rsid w:val="008C2DB2"/>
    <w:rsid w:val="009041EF"/>
    <w:rsid w:val="00947C5D"/>
    <w:rsid w:val="00970E1E"/>
    <w:rsid w:val="00973B18"/>
    <w:rsid w:val="00A55986"/>
    <w:rsid w:val="00A67915"/>
    <w:rsid w:val="00A86521"/>
    <w:rsid w:val="00A9239B"/>
    <w:rsid w:val="00AA49DE"/>
    <w:rsid w:val="00AC522F"/>
    <w:rsid w:val="00AD384F"/>
    <w:rsid w:val="00AD56E9"/>
    <w:rsid w:val="00AE2109"/>
    <w:rsid w:val="00AF7724"/>
    <w:rsid w:val="00B533C4"/>
    <w:rsid w:val="00B96191"/>
    <w:rsid w:val="00C02539"/>
    <w:rsid w:val="00C55020"/>
    <w:rsid w:val="00CB0E21"/>
    <w:rsid w:val="00CC7961"/>
    <w:rsid w:val="00CD28BA"/>
    <w:rsid w:val="00CE0C2E"/>
    <w:rsid w:val="00CF25CE"/>
    <w:rsid w:val="00D86635"/>
    <w:rsid w:val="00DC3F93"/>
    <w:rsid w:val="00DD4F7F"/>
    <w:rsid w:val="00DD6565"/>
    <w:rsid w:val="00DE13DA"/>
    <w:rsid w:val="00DE6C67"/>
    <w:rsid w:val="00E02F62"/>
    <w:rsid w:val="00E21D3A"/>
    <w:rsid w:val="00E27770"/>
    <w:rsid w:val="00E40A7E"/>
    <w:rsid w:val="00E41AF8"/>
    <w:rsid w:val="00E60CA7"/>
    <w:rsid w:val="00E851CE"/>
    <w:rsid w:val="00EA5340"/>
    <w:rsid w:val="00EB15AC"/>
    <w:rsid w:val="00EB46EE"/>
    <w:rsid w:val="00EC54C8"/>
    <w:rsid w:val="00EF2DB5"/>
    <w:rsid w:val="00F811C0"/>
    <w:rsid w:val="00FE53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5331F8"/>
  <w15:docId w15:val="{043C9746-B5C4-E242-BE84-285AF9BCA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2DEB"/>
    <w:pPr>
      <w:spacing w:line="240" w:lineRule="auto"/>
    </w:pPr>
    <w:rPr>
      <w:rFonts w:ascii="Times New Roman" w:eastAsia="Times New Roman" w:hAnsi="Times New Roman" w:cs="Times New Roman"/>
      <w:sz w:val="24"/>
      <w:szCs w:val="24"/>
      <w:lang w:val="en-US"/>
    </w:rPr>
  </w:style>
  <w:style w:type="paragraph" w:styleId="Heading1">
    <w:name w:val="heading 1"/>
    <w:basedOn w:val="Normal"/>
    <w:next w:val="Normal"/>
    <w:uiPriority w:val="9"/>
    <w:qFormat/>
    <w:pPr>
      <w:keepNext/>
      <w:keepLines/>
      <w:spacing w:before="400" w:after="120" w:line="276" w:lineRule="auto"/>
      <w:outlineLvl w:val="0"/>
    </w:pPr>
    <w:rPr>
      <w:rFonts w:ascii="Arial" w:eastAsia="Arial" w:hAnsi="Arial" w:cs="Arial"/>
      <w:sz w:val="40"/>
      <w:szCs w:val="40"/>
      <w:lang w:val="en"/>
    </w:rPr>
  </w:style>
  <w:style w:type="paragraph" w:styleId="Heading2">
    <w:name w:val="heading 2"/>
    <w:basedOn w:val="Normal"/>
    <w:next w:val="Normal"/>
    <w:link w:val="Heading2Char"/>
    <w:uiPriority w:val="9"/>
    <w:unhideWhenUsed/>
    <w:qFormat/>
    <w:pPr>
      <w:keepNext/>
      <w:keepLines/>
      <w:spacing w:before="360" w:after="120" w:line="276" w:lineRule="auto"/>
      <w:outlineLvl w:val="1"/>
    </w:pPr>
    <w:rPr>
      <w:rFonts w:ascii="Arial" w:eastAsia="Arial" w:hAnsi="Arial" w:cs="Arial"/>
      <w:sz w:val="32"/>
      <w:szCs w:val="32"/>
      <w:lang w:val="en"/>
    </w:rPr>
  </w:style>
  <w:style w:type="paragraph" w:styleId="Heading3">
    <w:name w:val="heading 3"/>
    <w:basedOn w:val="Normal"/>
    <w:next w:val="Normal"/>
    <w:uiPriority w:val="9"/>
    <w:semiHidden/>
    <w:unhideWhenUsed/>
    <w:qFormat/>
    <w:pPr>
      <w:keepNext/>
      <w:keepLines/>
      <w:spacing w:before="320" w:after="80" w:line="276" w:lineRule="auto"/>
      <w:outlineLvl w:val="2"/>
    </w:pPr>
    <w:rPr>
      <w:rFonts w:ascii="Arial" w:eastAsia="Arial" w:hAnsi="Arial" w:cs="Arial"/>
      <w:color w:val="434343"/>
      <w:sz w:val="28"/>
      <w:szCs w:val="28"/>
      <w:lang w:val="en"/>
    </w:rPr>
  </w:style>
  <w:style w:type="paragraph" w:styleId="Heading4">
    <w:name w:val="heading 4"/>
    <w:basedOn w:val="Normal"/>
    <w:next w:val="Normal"/>
    <w:uiPriority w:val="9"/>
    <w:semiHidden/>
    <w:unhideWhenUsed/>
    <w:qFormat/>
    <w:pPr>
      <w:keepNext/>
      <w:keepLines/>
      <w:spacing w:before="280" w:after="80" w:line="276" w:lineRule="auto"/>
      <w:outlineLvl w:val="3"/>
    </w:pPr>
    <w:rPr>
      <w:rFonts w:ascii="Arial" w:eastAsia="Arial" w:hAnsi="Arial" w:cs="Arial"/>
      <w:color w:val="666666"/>
      <w:lang w:val="en"/>
    </w:rPr>
  </w:style>
  <w:style w:type="paragraph" w:styleId="Heading5">
    <w:name w:val="heading 5"/>
    <w:basedOn w:val="Normal"/>
    <w:next w:val="Normal"/>
    <w:uiPriority w:val="9"/>
    <w:semiHidden/>
    <w:unhideWhenUsed/>
    <w:qFormat/>
    <w:pPr>
      <w:keepNext/>
      <w:keepLines/>
      <w:spacing w:before="240" w:after="80" w:line="276" w:lineRule="auto"/>
      <w:outlineLvl w:val="4"/>
    </w:pPr>
    <w:rPr>
      <w:rFonts w:ascii="Arial" w:eastAsia="Arial" w:hAnsi="Arial" w:cs="Arial"/>
      <w:color w:val="666666"/>
      <w:sz w:val="22"/>
      <w:szCs w:val="22"/>
      <w:lang w:val="en"/>
    </w:rPr>
  </w:style>
  <w:style w:type="paragraph" w:styleId="Heading6">
    <w:name w:val="heading 6"/>
    <w:basedOn w:val="Normal"/>
    <w:next w:val="Normal"/>
    <w:uiPriority w:val="9"/>
    <w:semiHidden/>
    <w:unhideWhenUsed/>
    <w:qFormat/>
    <w:pPr>
      <w:keepNext/>
      <w:keepLines/>
      <w:spacing w:before="240" w:after="80" w:line="276" w:lineRule="auto"/>
      <w:outlineLvl w:val="5"/>
    </w:pPr>
    <w:rPr>
      <w:rFonts w:ascii="Arial" w:eastAsia="Arial" w:hAnsi="Arial" w:cs="Arial"/>
      <w:i/>
      <w:color w:val="666666"/>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line="276" w:lineRule="auto"/>
    </w:pPr>
    <w:rPr>
      <w:rFonts w:ascii="Arial" w:eastAsia="Arial" w:hAnsi="Arial" w:cs="Arial"/>
      <w:sz w:val="52"/>
      <w:szCs w:val="52"/>
      <w:lang w:val="en"/>
    </w:rPr>
  </w:style>
  <w:style w:type="paragraph" w:styleId="Subtitle">
    <w:name w:val="Subtitle"/>
    <w:basedOn w:val="Normal"/>
    <w:next w:val="Normal"/>
    <w:uiPriority w:val="11"/>
    <w:qFormat/>
    <w:pPr>
      <w:keepNext/>
      <w:keepLines/>
      <w:spacing w:after="320" w:line="276" w:lineRule="auto"/>
    </w:pPr>
    <w:rPr>
      <w:rFonts w:ascii="Arial" w:eastAsia="Arial" w:hAnsi="Arial" w:cs="Arial"/>
      <w:color w:val="666666"/>
      <w:sz w:val="30"/>
      <w:szCs w:val="30"/>
      <w:lang w:val="en"/>
    </w:rPr>
  </w:style>
  <w:style w:type="paragraph" w:styleId="ListParagraph">
    <w:name w:val="List Paragraph"/>
    <w:basedOn w:val="Normal"/>
    <w:uiPriority w:val="34"/>
    <w:qFormat/>
    <w:rsid w:val="004A0EDE"/>
    <w:pPr>
      <w:spacing w:line="276" w:lineRule="auto"/>
      <w:ind w:left="720"/>
      <w:contextualSpacing/>
    </w:pPr>
    <w:rPr>
      <w:rFonts w:ascii="Arial" w:eastAsia="Arial" w:hAnsi="Arial" w:cs="Arial"/>
      <w:sz w:val="22"/>
      <w:szCs w:val="22"/>
      <w:lang w:val="en"/>
    </w:rPr>
  </w:style>
  <w:style w:type="paragraph" w:styleId="NormalWeb">
    <w:name w:val="Normal (Web)"/>
    <w:basedOn w:val="Normal"/>
    <w:uiPriority w:val="99"/>
    <w:unhideWhenUsed/>
    <w:rsid w:val="004A0EDE"/>
    <w:pPr>
      <w:spacing w:before="100" w:beforeAutospacing="1" w:after="100" w:afterAutospacing="1"/>
    </w:pPr>
  </w:style>
  <w:style w:type="character" w:styleId="Hyperlink">
    <w:name w:val="Hyperlink"/>
    <w:basedOn w:val="DefaultParagraphFont"/>
    <w:uiPriority w:val="99"/>
    <w:unhideWhenUsed/>
    <w:rsid w:val="004A0EDE"/>
    <w:rPr>
      <w:color w:val="0000FF"/>
      <w:u w:val="single"/>
    </w:rPr>
  </w:style>
  <w:style w:type="paragraph" w:customStyle="1" w:styleId="wll-summary-reviews-peer">
    <w:name w:val="wll-summary-reviews-peer"/>
    <w:basedOn w:val="Normal"/>
    <w:rsid w:val="004A0EDE"/>
    <w:pPr>
      <w:spacing w:before="100" w:beforeAutospacing="1" w:after="100" w:afterAutospacing="1"/>
    </w:pPr>
  </w:style>
  <w:style w:type="character" w:styleId="Strong">
    <w:name w:val="Strong"/>
    <w:basedOn w:val="DefaultParagraphFont"/>
    <w:uiPriority w:val="22"/>
    <w:qFormat/>
    <w:rsid w:val="004A0EDE"/>
    <w:rPr>
      <w:b/>
      <w:bCs/>
    </w:rPr>
  </w:style>
  <w:style w:type="paragraph" w:customStyle="1" w:styleId="wll-summary-reviews-client">
    <w:name w:val="wll-summary-reviews-client"/>
    <w:basedOn w:val="Normal"/>
    <w:rsid w:val="004A0EDE"/>
    <w:pPr>
      <w:spacing w:before="100" w:beforeAutospacing="1" w:after="100" w:afterAutospacing="1"/>
    </w:pPr>
  </w:style>
  <w:style w:type="paragraph" w:customStyle="1" w:styleId="wll-phone">
    <w:name w:val="wll-phone"/>
    <w:basedOn w:val="Normal"/>
    <w:rsid w:val="004A0EDE"/>
    <w:pPr>
      <w:spacing w:before="100" w:beforeAutospacing="1" w:after="100" w:afterAutospacing="1"/>
    </w:pPr>
  </w:style>
  <w:style w:type="paragraph" w:customStyle="1" w:styleId="wll-contact">
    <w:name w:val="wll-contact"/>
    <w:basedOn w:val="Normal"/>
    <w:rsid w:val="004A0EDE"/>
    <w:pPr>
      <w:spacing w:before="100" w:beforeAutospacing="1" w:after="100" w:afterAutospacing="1"/>
    </w:pPr>
  </w:style>
  <w:style w:type="character" w:customStyle="1" w:styleId="icon-arrow">
    <w:name w:val="icon-arrow"/>
    <w:basedOn w:val="DefaultParagraphFont"/>
    <w:rsid w:val="004A0EDE"/>
  </w:style>
  <w:style w:type="paragraph" w:styleId="Header">
    <w:name w:val="header"/>
    <w:basedOn w:val="Normal"/>
    <w:link w:val="HeaderChar"/>
    <w:uiPriority w:val="99"/>
    <w:unhideWhenUsed/>
    <w:rsid w:val="00A55986"/>
    <w:pPr>
      <w:tabs>
        <w:tab w:val="center" w:pos="4680"/>
        <w:tab w:val="right" w:pos="9360"/>
      </w:tabs>
    </w:pPr>
    <w:rPr>
      <w:rFonts w:ascii="Arial" w:eastAsia="Arial" w:hAnsi="Arial" w:cs="Arial"/>
      <w:sz w:val="22"/>
      <w:szCs w:val="22"/>
      <w:lang w:val="en"/>
    </w:rPr>
  </w:style>
  <w:style w:type="character" w:customStyle="1" w:styleId="HeaderChar">
    <w:name w:val="Header Char"/>
    <w:basedOn w:val="DefaultParagraphFont"/>
    <w:link w:val="Header"/>
    <w:uiPriority w:val="99"/>
    <w:rsid w:val="00A55986"/>
  </w:style>
  <w:style w:type="paragraph" w:styleId="Footer">
    <w:name w:val="footer"/>
    <w:basedOn w:val="Normal"/>
    <w:link w:val="FooterChar"/>
    <w:uiPriority w:val="99"/>
    <w:unhideWhenUsed/>
    <w:rsid w:val="00A55986"/>
    <w:pPr>
      <w:tabs>
        <w:tab w:val="center" w:pos="4680"/>
        <w:tab w:val="right" w:pos="9360"/>
      </w:tabs>
    </w:pPr>
    <w:rPr>
      <w:rFonts w:ascii="Arial" w:eastAsia="Arial" w:hAnsi="Arial" w:cs="Arial"/>
      <w:sz w:val="22"/>
      <w:szCs w:val="22"/>
      <w:lang w:val="en"/>
    </w:rPr>
  </w:style>
  <w:style w:type="character" w:customStyle="1" w:styleId="FooterChar">
    <w:name w:val="Footer Char"/>
    <w:basedOn w:val="DefaultParagraphFont"/>
    <w:link w:val="Footer"/>
    <w:uiPriority w:val="99"/>
    <w:rsid w:val="00A55986"/>
  </w:style>
  <w:style w:type="character" w:styleId="UnresolvedMention">
    <w:name w:val="Unresolved Mention"/>
    <w:basedOn w:val="DefaultParagraphFont"/>
    <w:uiPriority w:val="99"/>
    <w:semiHidden/>
    <w:unhideWhenUsed/>
    <w:rsid w:val="008C2DB2"/>
    <w:rPr>
      <w:color w:val="605E5C"/>
      <w:shd w:val="clear" w:color="auto" w:fill="E1DFDD"/>
    </w:rPr>
  </w:style>
  <w:style w:type="character" w:styleId="CommentReference">
    <w:name w:val="annotation reference"/>
    <w:basedOn w:val="DefaultParagraphFont"/>
    <w:uiPriority w:val="99"/>
    <w:semiHidden/>
    <w:unhideWhenUsed/>
    <w:rsid w:val="00CC7961"/>
    <w:rPr>
      <w:sz w:val="16"/>
      <w:szCs w:val="16"/>
    </w:rPr>
  </w:style>
  <w:style w:type="paragraph" w:styleId="CommentText">
    <w:name w:val="annotation text"/>
    <w:basedOn w:val="Normal"/>
    <w:link w:val="CommentTextChar"/>
    <w:uiPriority w:val="99"/>
    <w:semiHidden/>
    <w:unhideWhenUsed/>
    <w:rsid w:val="00CC7961"/>
    <w:rPr>
      <w:rFonts w:ascii="Arial" w:eastAsia="Arial" w:hAnsi="Arial" w:cs="Arial"/>
      <w:sz w:val="20"/>
      <w:szCs w:val="20"/>
      <w:lang w:val="en"/>
    </w:rPr>
  </w:style>
  <w:style w:type="character" w:customStyle="1" w:styleId="CommentTextChar">
    <w:name w:val="Comment Text Char"/>
    <w:basedOn w:val="DefaultParagraphFont"/>
    <w:link w:val="CommentText"/>
    <w:uiPriority w:val="99"/>
    <w:semiHidden/>
    <w:rsid w:val="00CC7961"/>
    <w:rPr>
      <w:sz w:val="20"/>
      <w:szCs w:val="20"/>
    </w:rPr>
  </w:style>
  <w:style w:type="paragraph" w:styleId="CommentSubject">
    <w:name w:val="annotation subject"/>
    <w:basedOn w:val="CommentText"/>
    <w:next w:val="CommentText"/>
    <w:link w:val="CommentSubjectChar"/>
    <w:uiPriority w:val="99"/>
    <w:semiHidden/>
    <w:unhideWhenUsed/>
    <w:rsid w:val="00CC7961"/>
    <w:rPr>
      <w:b/>
      <w:bCs/>
    </w:rPr>
  </w:style>
  <w:style w:type="character" w:customStyle="1" w:styleId="CommentSubjectChar">
    <w:name w:val="Comment Subject Char"/>
    <w:basedOn w:val="CommentTextChar"/>
    <w:link w:val="CommentSubject"/>
    <w:uiPriority w:val="99"/>
    <w:semiHidden/>
    <w:rsid w:val="00CC7961"/>
    <w:rPr>
      <w:b/>
      <w:bCs/>
      <w:sz w:val="20"/>
      <w:szCs w:val="20"/>
    </w:rPr>
  </w:style>
  <w:style w:type="character" w:customStyle="1" w:styleId="Heading2Char">
    <w:name w:val="Heading 2 Char"/>
    <w:basedOn w:val="DefaultParagraphFont"/>
    <w:link w:val="Heading2"/>
    <w:uiPriority w:val="9"/>
    <w:rsid w:val="00FE5355"/>
    <w:rPr>
      <w:sz w:val="32"/>
      <w:szCs w:val="32"/>
    </w:rPr>
  </w:style>
  <w:style w:type="character" w:customStyle="1" w:styleId="2phjq">
    <w:name w:val="_2phjq"/>
    <w:basedOn w:val="DefaultParagraphFont"/>
    <w:rsid w:val="00FE5355"/>
  </w:style>
  <w:style w:type="paragraph" w:customStyle="1" w:styleId="mm8nw">
    <w:name w:val="mm8nw"/>
    <w:basedOn w:val="Normal"/>
    <w:rsid w:val="00FE5355"/>
    <w:pPr>
      <w:spacing w:before="100" w:beforeAutospacing="1" w:after="100" w:afterAutospacing="1"/>
    </w:pPr>
  </w:style>
  <w:style w:type="character" w:styleId="Emphasis">
    <w:name w:val="Emphasis"/>
    <w:basedOn w:val="DefaultParagraphFont"/>
    <w:uiPriority w:val="20"/>
    <w:qFormat/>
    <w:rsid w:val="00FE5355"/>
    <w:rPr>
      <w:i/>
      <w:iCs/>
    </w:rPr>
  </w:style>
  <w:style w:type="character" w:styleId="FollowedHyperlink">
    <w:name w:val="FollowedHyperlink"/>
    <w:basedOn w:val="DefaultParagraphFont"/>
    <w:uiPriority w:val="99"/>
    <w:semiHidden/>
    <w:unhideWhenUsed/>
    <w:rsid w:val="007D7C5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315532">
      <w:bodyDiv w:val="1"/>
      <w:marLeft w:val="0"/>
      <w:marRight w:val="0"/>
      <w:marTop w:val="0"/>
      <w:marBottom w:val="0"/>
      <w:divBdr>
        <w:top w:val="none" w:sz="0" w:space="0" w:color="auto"/>
        <w:left w:val="none" w:sz="0" w:space="0" w:color="auto"/>
        <w:bottom w:val="none" w:sz="0" w:space="0" w:color="auto"/>
        <w:right w:val="none" w:sz="0" w:space="0" w:color="auto"/>
      </w:divBdr>
    </w:div>
    <w:div w:id="141701301">
      <w:bodyDiv w:val="1"/>
      <w:marLeft w:val="0"/>
      <w:marRight w:val="0"/>
      <w:marTop w:val="0"/>
      <w:marBottom w:val="0"/>
      <w:divBdr>
        <w:top w:val="none" w:sz="0" w:space="0" w:color="auto"/>
        <w:left w:val="none" w:sz="0" w:space="0" w:color="auto"/>
        <w:bottom w:val="none" w:sz="0" w:space="0" w:color="auto"/>
        <w:right w:val="none" w:sz="0" w:space="0" w:color="auto"/>
      </w:divBdr>
    </w:div>
    <w:div w:id="193538204">
      <w:bodyDiv w:val="1"/>
      <w:marLeft w:val="0"/>
      <w:marRight w:val="0"/>
      <w:marTop w:val="0"/>
      <w:marBottom w:val="0"/>
      <w:divBdr>
        <w:top w:val="none" w:sz="0" w:space="0" w:color="auto"/>
        <w:left w:val="none" w:sz="0" w:space="0" w:color="auto"/>
        <w:bottom w:val="none" w:sz="0" w:space="0" w:color="auto"/>
        <w:right w:val="none" w:sz="0" w:space="0" w:color="auto"/>
      </w:divBdr>
    </w:div>
    <w:div w:id="247468786">
      <w:bodyDiv w:val="1"/>
      <w:marLeft w:val="0"/>
      <w:marRight w:val="0"/>
      <w:marTop w:val="0"/>
      <w:marBottom w:val="0"/>
      <w:divBdr>
        <w:top w:val="none" w:sz="0" w:space="0" w:color="auto"/>
        <w:left w:val="none" w:sz="0" w:space="0" w:color="auto"/>
        <w:bottom w:val="none" w:sz="0" w:space="0" w:color="auto"/>
        <w:right w:val="none" w:sz="0" w:space="0" w:color="auto"/>
      </w:divBdr>
    </w:div>
    <w:div w:id="300425745">
      <w:bodyDiv w:val="1"/>
      <w:marLeft w:val="0"/>
      <w:marRight w:val="0"/>
      <w:marTop w:val="0"/>
      <w:marBottom w:val="0"/>
      <w:divBdr>
        <w:top w:val="none" w:sz="0" w:space="0" w:color="auto"/>
        <w:left w:val="none" w:sz="0" w:space="0" w:color="auto"/>
        <w:bottom w:val="none" w:sz="0" w:space="0" w:color="auto"/>
        <w:right w:val="none" w:sz="0" w:space="0" w:color="auto"/>
      </w:divBdr>
      <w:divsChild>
        <w:div w:id="1227911967">
          <w:marLeft w:val="0"/>
          <w:marRight w:val="0"/>
          <w:marTop w:val="225"/>
          <w:marBottom w:val="225"/>
          <w:divBdr>
            <w:top w:val="none" w:sz="0" w:space="0" w:color="auto"/>
            <w:left w:val="none" w:sz="0" w:space="0" w:color="auto"/>
            <w:bottom w:val="none" w:sz="0" w:space="0" w:color="auto"/>
            <w:right w:val="none" w:sz="0" w:space="0" w:color="auto"/>
          </w:divBdr>
          <w:divsChild>
            <w:div w:id="108208536">
              <w:marLeft w:val="0"/>
              <w:marRight w:val="0"/>
              <w:marTop w:val="0"/>
              <w:marBottom w:val="0"/>
              <w:divBdr>
                <w:top w:val="none" w:sz="0" w:space="0" w:color="auto"/>
                <w:left w:val="none" w:sz="0" w:space="0" w:color="auto"/>
                <w:bottom w:val="none" w:sz="0" w:space="0" w:color="auto"/>
                <w:right w:val="none" w:sz="0" w:space="0" w:color="auto"/>
              </w:divBdr>
              <w:divsChild>
                <w:div w:id="67457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080713">
      <w:bodyDiv w:val="1"/>
      <w:marLeft w:val="0"/>
      <w:marRight w:val="0"/>
      <w:marTop w:val="0"/>
      <w:marBottom w:val="0"/>
      <w:divBdr>
        <w:top w:val="none" w:sz="0" w:space="0" w:color="auto"/>
        <w:left w:val="none" w:sz="0" w:space="0" w:color="auto"/>
        <w:bottom w:val="none" w:sz="0" w:space="0" w:color="auto"/>
        <w:right w:val="none" w:sz="0" w:space="0" w:color="auto"/>
      </w:divBdr>
    </w:div>
    <w:div w:id="654259572">
      <w:bodyDiv w:val="1"/>
      <w:marLeft w:val="0"/>
      <w:marRight w:val="0"/>
      <w:marTop w:val="0"/>
      <w:marBottom w:val="0"/>
      <w:divBdr>
        <w:top w:val="none" w:sz="0" w:space="0" w:color="auto"/>
        <w:left w:val="none" w:sz="0" w:space="0" w:color="auto"/>
        <w:bottom w:val="none" w:sz="0" w:space="0" w:color="auto"/>
        <w:right w:val="none" w:sz="0" w:space="0" w:color="auto"/>
      </w:divBdr>
    </w:div>
    <w:div w:id="658729731">
      <w:bodyDiv w:val="1"/>
      <w:marLeft w:val="0"/>
      <w:marRight w:val="0"/>
      <w:marTop w:val="0"/>
      <w:marBottom w:val="0"/>
      <w:divBdr>
        <w:top w:val="none" w:sz="0" w:space="0" w:color="auto"/>
        <w:left w:val="none" w:sz="0" w:space="0" w:color="auto"/>
        <w:bottom w:val="none" w:sz="0" w:space="0" w:color="auto"/>
        <w:right w:val="none" w:sz="0" w:space="0" w:color="auto"/>
      </w:divBdr>
    </w:div>
    <w:div w:id="882064442">
      <w:bodyDiv w:val="1"/>
      <w:marLeft w:val="0"/>
      <w:marRight w:val="0"/>
      <w:marTop w:val="0"/>
      <w:marBottom w:val="0"/>
      <w:divBdr>
        <w:top w:val="none" w:sz="0" w:space="0" w:color="auto"/>
        <w:left w:val="none" w:sz="0" w:space="0" w:color="auto"/>
        <w:bottom w:val="none" w:sz="0" w:space="0" w:color="auto"/>
        <w:right w:val="none" w:sz="0" w:space="0" w:color="auto"/>
      </w:divBdr>
    </w:div>
    <w:div w:id="915433796">
      <w:bodyDiv w:val="1"/>
      <w:marLeft w:val="0"/>
      <w:marRight w:val="0"/>
      <w:marTop w:val="0"/>
      <w:marBottom w:val="0"/>
      <w:divBdr>
        <w:top w:val="none" w:sz="0" w:space="0" w:color="auto"/>
        <w:left w:val="none" w:sz="0" w:space="0" w:color="auto"/>
        <w:bottom w:val="none" w:sz="0" w:space="0" w:color="auto"/>
        <w:right w:val="none" w:sz="0" w:space="0" w:color="auto"/>
      </w:divBdr>
      <w:divsChild>
        <w:div w:id="833571343">
          <w:marLeft w:val="0"/>
          <w:marRight w:val="0"/>
          <w:marTop w:val="225"/>
          <w:marBottom w:val="225"/>
          <w:divBdr>
            <w:top w:val="none" w:sz="0" w:space="0" w:color="auto"/>
            <w:left w:val="none" w:sz="0" w:space="0" w:color="auto"/>
            <w:bottom w:val="none" w:sz="0" w:space="0" w:color="auto"/>
            <w:right w:val="none" w:sz="0" w:space="0" w:color="auto"/>
          </w:divBdr>
          <w:divsChild>
            <w:div w:id="1093933469">
              <w:marLeft w:val="600"/>
              <w:marRight w:val="0"/>
              <w:marTop w:val="0"/>
              <w:marBottom w:val="0"/>
              <w:divBdr>
                <w:top w:val="none" w:sz="0" w:space="0" w:color="auto"/>
                <w:left w:val="none" w:sz="0" w:space="0" w:color="auto"/>
                <w:bottom w:val="none" w:sz="0" w:space="0" w:color="auto"/>
                <w:right w:val="none" w:sz="0" w:space="0" w:color="auto"/>
              </w:divBdr>
              <w:divsChild>
                <w:div w:id="795567376">
                  <w:marLeft w:val="0"/>
                  <w:marRight w:val="0"/>
                  <w:marTop w:val="0"/>
                  <w:marBottom w:val="0"/>
                  <w:divBdr>
                    <w:top w:val="none" w:sz="0" w:space="0" w:color="auto"/>
                    <w:left w:val="none" w:sz="0" w:space="0" w:color="auto"/>
                    <w:bottom w:val="none" w:sz="0" w:space="0" w:color="auto"/>
                    <w:right w:val="none" w:sz="0" w:space="0" w:color="auto"/>
                  </w:divBdr>
                  <w:divsChild>
                    <w:div w:id="190074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401389">
      <w:bodyDiv w:val="1"/>
      <w:marLeft w:val="0"/>
      <w:marRight w:val="0"/>
      <w:marTop w:val="0"/>
      <w:marBottom w:val="0"/>
      <w:divBdr>
        <w:top w:val="none" w:sz="0" w:space="0" w:color="auto"/>
        <w:left w:val="none" w:sz="0" w:space="0" w:color="auto"/>
        <w:bottom w:val="none" w:sz="0" w:space="0" w:color="auto"/>
        <w:right w:val="none" w:sz="0" w:space="0" w:color="auto"/>
      </w:divBdr>
      <w:divsChild>
        <w:div w:id="673609584">
          <w:marLeft w:val="0"/>
          <w:marRight w:val="0"/>
          <w:marTop w:val="0"/>
          <w:marBottom w:val="0"/>
          <w:divBdr>
            <w:top w:val="none" w:sz="0" w:space="0" w:color="auto"/>
            <w:left w:val="none" w:sz="0" w:space="0" w:color="auto"/>
            <w:bottom w:val="none" w:sz="0" w:space="0" w:color="auto"/>
            <w:right w:val="none" w:sz="0" w:space="0" w:color="auto"/>
          </w:divBdr>
        </w:div>
        <w:div w:id="646009376">
          <w:marLeft w:val="0"/>
          <w:marRight w:val="0"/>
          <w:marTop w:val="0"/>
          <w:marBottom w:val="0"/>
          <w:divBdr>
            <w:top w:val="none" w:sz="0" w:space="0" w:color="auto"/>
            <w:left w:val="none" w:sz="0" w:space="0" w:color="auto"/>
            <w:bottom w:val="none" w:sz="0" w:space="0" w:color="auto"/>
            <w:right w:val="none" w:sz="0" w:space="0" w:color="auto"/>
          </w:divBdr>
        </w:div>
      </w:divsChild>
    </w:div>
    <w:div w:id="1076052977">
      <w:bodyDiv w:val="1"/>
      <w:marLeft w:val="0"/>
      <w:marRight w:val="0"/>
      <w:marTop w:val="0"/>
      <w:marBottom w:val="0"/>
      <w:divBdr>
        <w:top w:val="none" w:sz="0" w:space="0" w:color="auto"/>
        <w:left w:val="none" w:sz="0" w:space="0" w:color="auto"/>
        <w:bottom w:val="none" w:sz="0" w:space="0" w:color="auto"/>
        <w:right w:val="none" w:sz="0" w:space="0" w:color="auto"/>
      </w:divBdr>
    </w:div>
    <w:div w:id="1213809880">
      <w:bodyDiv w:val="1"/>
      <w:marLeft w:val="0"/>
      <w:marRight w:val="0"/>
      <w:marTop w:val="0"/>
      <w:marBottom w:val="0"/>
      <w:divBdr>
        <w:top w:val="none" w:sz="0" w:space="0" w:color="auto"/>
        <w:left w:val="none" w:sz="0" w:space="0" w:color="auto"/>
        <w:bottom w:val="none" w:sz="0" w:space="0" w:color="auto"/>
        <w:right w:val="none" w:sz="0" w:space="0" w:color="auto"/>
      </w:divBdr>
    </w:div>
    <w:div w:id="1335953839">
      <w:bodyDiv w:val="1"/>
      <w:marLeft w:val="0"/>
      <w:marRight w:val="0"/>
      <w:marTop w:val="0"/>
      <w:marBottom w:val="0"/>
      <w:divBdr>
        <w:top w:val="none" w:sz="0" w:space="0" w:color="auto"/>
        <w:left w:val="none" w:sz="0" w:space="0" w:color="auto"/>
        <w:bottom w:val="none" w:sz="0" w:space="0" w:color="auto"/>
        <w:right w:val="none" w:sz="0" w:space="0" w:color="auto"/>
      </w:divBdr>
    </w:div>
    <w:div w:id="1349986753">
      <w:bodyDiv w:val="1"/>
      <w:marLeft w:val="0"/>
      <w:marRight w:val="0"/>
      <w:marTop w:val="0"/>
      <w:marBottom w:val="0"/>
      <w:divBdr>
        <w:top w:val="none" w:sz="0" w:space="0" w:color="auto"/>
        <w:left w:val="none" w:sz="0" w:space="0" w:color="auto"/>
        <w:bottom w:val="none" w:sz="0" w:space="0" w:color="auto"/>
        <w:right w:val="none" w:sz="0" w:space="0" w:color="auto"/>
      </w:divBdr>
      <w:divsChild>
        <w:div w:id="182793544">
          <w:marLeft w:val="0"/>
          <w:marRight w:val="0"/>
          <w:marTop w:val="0"/>
          <w:marBottom w:val="0"/>
          <w:divBdr>
            <w:top w:val="none" w:sz="0" w:space="0" w:color="auto"/>
            <w:left w:val="none" w:sz="0" w:space="0" w:color="auto"/>
            <w:bottom w:val="none" w:sz="0" w:space="0" w:color="auto"/>
            <w:right w:val="none" w:sz="0" w:space="0" w:color="auto"/>
          </w:divBdr>
        </w:div>
        <w:div w:id="619264334">
          <w:marLeft w:val="0"/>
          <w:marRight w:val="0"/>
          <w:marTop w:val="0"/>
          <w:marBottom w:val="0"/>
          <w:divBdr>
            <w:top w:val="none" w:sz="0" w:space="0" w:color="auto"/>
            <w:left w:val="none" w:sz="0" w:space="0" w:color="auto"/>
            <w:bottom w:val="none" w:sz="0" w:space="0" w:color="auto"/>
            <w:right w:val="none" w:sz="0" w:space="0" w:color="auto"/>
          </w:divBdr>
        </w:div>
        <w:div w:id="1132284751">
          <w:marLeft w:val="0"/>
          <w:marRight w:val="0"/>
          <w:marTop w:val="0"/>
          <w:marBottom w:val="0"/>
          <w:divBdr>
            <w:top w:val="none" w:sz="0" w:space="0" w:color="auto"/>
            <w:left w:val="none" w:sz="0" w:space="0" w:color="auto"/>
            <w:bottom w:val="none" w:sz="0" w:space="0" w:color="auto"/>
            <w:right w:val="none" w:sz="0" w:space="0" w:color="auto"/>
          </w:divBdr>
        </w:div>
        <w:div w:id="574901859">
          <w:marLeft w:val="0"/>
          <w:marRight w:val="0"/>
          <w:marTop w:val="0"/>
          <w:marBottom w:val="0"/>
          <w:divBdr>
            <w:top w:val="none" w:sz="0" w:space="0" w:color="auto"/>
            <w:left w:val="none" w:sz="0" w:space="0" w:color="auto"/>
            <w:bottom w:val="none" w:sz="0" w:space="0" w:color="auto"/>
            <w:right w:val="none" w:sz="0" w:space="0" w:color="auto"/>
          </w:divBdr>
        </w:div>
        <w:div w:id="1207789706">
          <w:marLeft w:val="0"/>
          <w:marRight w:val="0"/>
          <w:marTop w:val="0"/>
          <w:marBottom w:val="0"/>
          <w:divBdr>
            <w:top w:val="none" w:sz="0" w:space="0" w:color="auto"/>
            <w:left w:val="none" w:sz="0" w:space="0" w:color="auto"/>
            <w:bottom w:val="none" w:sz="0" w:space="0" w:color="auto"/>
            <w:right w:val="none" w:sz="0" w:space="0" w:color="auto"/>
          </w:divBdr>
        </w:div>
        <w:div w:id="760761011">
          <w:marLeft w:val="0"/>
          <w:marRight w:val="0"/>
          <w:marTop w:val="0"/>
          <w:marBottom w:val="0"/>
          <w:divBdr>
            <w:top w:val="none" w:sz="0" w:space="0" w:color="auto"/>
            <w:left w:val="none" w:sz="0" w:space="0" w:color="auto"/>
            <w:bottom w:val="none" w:sz="0" w:space="0" w:color="auto"/>
            <w:right w:val="none" w:sz="0" w:space="0" w:color="auto"/>
          </w:divBdr>
        </w:div>
        <w:div w:id="1293485472">
          <w:marLeft w:val="0"/>
          <w:marRight w:val="0"/>
          <w:marTop w:val="0"/>
          <w:marBottom w:val="0"/>
          <w:divBdr>
            <w:top w:val="none" w:sz="0" w:space="0" w:color="auto"/>
            <w:left w:val="none" w:sz="0" w:space="0" w:color="auto"/>
            <w:bottom w:val="none" w:sz="0" w:space="0" w:color="auto"/>
            <w:right w:val="none" w:sz="0" w:space="0" w:color="auto"/>
          </w:divBdr>
        </w:div>
        <w:div w:id="1569800607">
          <w:marLeft w:val="0"/>
          <w:marRight w:val="0"/>
          <w:marTop w:val="0"/>
          <w:marBottom w:val="0"/>
          <w:divBdr>
            <w:top w:val="none" w:sz="0" w:space="0" w:color="auto"/>
            <w:left w:val="none" w:sz="0" w:space="0" w:color="auto"/>
            <w:bottom w:val="none" w:sz="0" w:space="0" w:color="auto"/>
            <w:right w:val="none" w:sz="0" w:space="0" w:color="auto"/>
          </w:divBdr>
        </w:div>
        <w:div w:id="446968828">
          <w:marLeft w:val="0"/>
          <w:marRight w:val="0"/>
          <w:marTop w:val="0"/>
          <w:marBottom w:val="0"/>
          <w:divBdr>
            <w:top w:val="none" w:sz="0" w:space="0" w:color="auto"/>
            <w:left w:val="none" w:sz="0" w:space="0" w:color="auto"/>
            <w:bottom w:val="none" w:sz="0" w:space="0" w:color="auto"/>
            <w:right w:val="none" w:sz="0" w:space="0" w:color="auto"/>
          </w:divBdr>
        </w:div>
        <w:div w:id="1616864331">
          <w:marLeft w:val="0"/>
          <w:marRight w:val="0"/>
          <w:marTop w:val="0"/>
          <w:marBottom w:val="0"/>
          <w:divBdr>
            <w:top w:val="none" w:sz="0" w:space="0" w:color="auto"/>
            <w:left w:val="none" w:sz="0" w:space="0" w:color="auto"/>
            <w:bottom w:val="none" w:sz="0" w:space="0" w:color="auto"/>
            <w:right w:val="none" w:sz="0" w:space="0" w:color="auto"/>
          </w:divBdr>
        </w:div>
        <w:div w:id="1214273995">
          <w:marLeft w:val="0"/>
          <w:marRight w:val="0"/>
          <w:marTop w:val="0"/>
          <w:marBottom w:val="0"/>
          <w:divBdr>
            <w:top w:val="none" w:sz="0" w:space="0" w:color="auto"/>
            <w:left w:val="none" w:sz="0" w:space="0" w:color="auto"/>
            <w:bottom w:val="none" w:sz="0" w:space="0" w:color="auto"/>
            <w:right w:val="none" w:sz="0" w:space="0" w:color="auto"/>
          </w:divBdr>
        </w:div>
        <w:div w:id="1749187882">
          <w:marLeft w:val="0"/>
          <w:marRight w:val="0"/>
          <w:marTop w:val="0"/>
          <w:marBottom w:val="0"/>
          <w:divBdr>
            <w:top w:val="none" w:sz="0" w:space="0" w:color="auto"/>
            <w:left w:val="none" w:sz="0" w:space="0" w:color="auto"/>
            <w:bottom w:val="none" w:sz="0" w:space="0" w:color="auto"/>
            <w:right w:val="none" w:sz="0" w:space="0" w:color="auto"/>
          </w:divBdr>
        </w:div>
        <w:div w:id="250242058">
          <w:marLeft w:val="0"/>
          <w:marRight w:val="0"/>
          <w:marTop w:val="0"/>
          <w:marBottom w:val="0"/>
          <w:divBdr>
            <w:top w:val="none" w:sz="0" w:space="0" w:color="auto"/>
            <w:left w:val="none" w:sz="0" w:space="0" w:color="auto"/>
            <w:bottom w:val="none" w:sz="0" w:space="0" w:color="auto"/>
            <w:right w:val="none" w:sz="0" w:space="0" w:color="auto"/>
          </w:divBdr>
        </w:div>
        <w:div w:id="1764259166">
          <w:marLeft w:val="0"/>
          <w:marRight w:val="0"/>
          <w:marTop w:val="0"/>
          <w:marBottom w:val="0"/>
          <w:divBdr>
            <w:top w:val="none" w:sz="0" w:space="0" w:color="auto"/>
            <w:left w:val="none" w:sz="0" w:space="0" w:color="auto"/>
            <w:bottom w:val="none" w:sz="0" w:space="0" w:color="auto"/>
            <w:right w:val="none" w:sz="0" w:space="0" w:color="auto"/>
          </w:divBdr>
        </w:div>
        <w:div w:id="878474697">
          <w:marLeft w:val="0"/>
          <w:marRight w:val="0"/>
          <w:marTop w:val="0"/>
          <w:marBottom w:val="0"/>
          <w:divBdr>
            <w:top w:val="none" w:sz="0" w:space="0" w:color="auto"/>
            <w:left w:val="none" w:sz="0" w:space="0" w:color="auto"/>
            <w:bottom w:val="none" w:sz="0" w:space="0" w:color="auto"/>
            <w:right w:val="none" w:sz="0" w:space="0" w:color="auto"/>
          </w:divBdr>
        </w:div>
        <w:div w:id="1295940436">
          <w:marLeft w:val="0"/>
          <w:marRight w:val="0"/>
          <w:marTop w:val="0"/>
          <w:marBottom w:val="0"/>
          <w:divBdr>
            <w:top w:val="none" w:sz="0" w:space="0" w:color="auto"/>
            <w:left w:val="none" w:sz="0" w:space="0" w:color="auto"/>
            <w:bottom w:val="none" w:sz="0" w:space="0" w:color="auto"/>
            <w:right w:val="none" w:sz="0" w:space="0" w:color="auto"/>
          </w:divBdr>
        </w:div>
        <w:div w:id="1693801054">
          <w:marLeft w:val="0"/>
          <w:marRight w:val="0"/>
          <w:marTop w:val="0"/>
          <w:marBottom w:val="0"/>
          <w:divBdr>
            <w:top w:val="none" w:sz="0" w:space="0" w:color="auto"/>
            <w:left w:val="none" w:sz="0" w:space="0" w:color="auto"/>
            <w:bottom w:val="none" w:sz="0" w:space="0" w:color="auto"/>
            <w:right w:val="none" w:sz="0" w:space="0" w:color="auto"/>
          </w:divBdr>
        </w:div>
        <w:div w:id="1578124829">
          <w:marLeft w:val="0"/>
          <w:marRight w:val="0"/>
          <w:marTop w:val="0"/>
          <w:marBottom w:val="0"/>
          <w:divBdr>
            <w:top w:val="none" w:sz="0" w:space="0" w:color="auto"/>
            <w:left w:val="none" w:sz="0" w:space="0" w:color="auto"/>
            <w:bottom w:val="none" w:sz="0" w:space="0" w:color="auto"/>
            <w:right w:val="none" w:sz="0" w:space="0" w:color="auto"/>
          </w:divBdr>
        </w:div>
        <w:div w:id="1843471605">
          <w:marLeft w:val="0"/>
          <w:marRight w:val="0"/>
          <w:marTop w:val="0"/>
          <w:marBottom w:val="0"/>
          <w:divBdr>
            <w:top w:val="none" w:sz="0" w:space="0" w:color="auto"/>
            <w:left w:val="none" w:sz="0" w:space="0" w:color="auto"/>
            <w:bottom w:val="none" w:sz="0" w:space="0" w:color="auto"/>
            <w:right w:val="none" w:sz="0" w:space="0" w:color="auto"/>
          </w:divBdr>
        </w:div>
        <w:div w:id="1647658333">
          <w:marLeft w:val="0"/>
          <w:marRight w:val="0"/>
          <w:marTop w:val="0"/>
          <w:marBottom w:val="0"/>
          <w:divBdr>
            <w:top w:val="none" w:sz="0" w:space="0" w:color="auto"/>
            <w:left w:val="none" w:sz="0" w:space="0" w:color="auto"/>
            <w:bottom w:val="none" w:sz="0" w:space="0" w:color="auto"/>
            <w:right w:val="none" w:sz="0" w:space="0" w:color="auto"/>
          </w:divBdr>
        </w:div>
        <w:div w:id="351763463">
          <w:marLeft w:val="0"/>
          <w:marRight w:val="0"/>
          <w:marTop w:val="0"/>
          <w:marBottom w:val="0"/>
          <w:divBdr>
            <w:top w:val="none" w:sz="0" w:space="0" w:color="auto"/>
            <w:left w:val="none" w:sz="0" w:space="0" w:color="auto"/>
            <w:bottom w:val="none" w:sz="0" w:space="0" w:color="auto"/>
            <w:right w:val="none" w:sz="0" w:space="0" w:color="auto"/>
          </w:divBdr>
        </w:div>
      </w:divsChild>
    </w:div>
    <w:div w:id="1357803090">
      <w:bodyDiv w:val="1"/>
      <w:marLeft w:val="0"/>
      <w:marRight w:val="0"/>
      <w:marTop w:val="0"/>
      <w:marBottom w:val="0"/>
      <w:divBdr>
        <w:top w:val="none" w:sz="0" w:space="0" w:color="auto"/>
        <w:left w:val="none" w:sz="0" w:space="0" w:color="auto"/>
        <w:bottom w:val="none" w:sz="0" w:space="0" w:color="auto"/>
        <w:right w:val="none" w:sz="0" w:space="0" w:color="auto"/>
      </w:divBdr>
    </w:div>
    <w:div w:id="1489519132">
      <w:bodyDiv w:val="1"/>
      <w:marLeft w:val="0"/>
      <w:marRight w:val="0"/>
      <w:marTop w:val="0"/>
      <w:marBottom w:val="0"/>
      <w:divBdr>
        <w:top w:val="none" w:sz="0" w:space="0" w:color="auto"/>
        <w:left w:val="none" w:sz="0" w:space="0" w:color="auto"/>
        <w:bottom w:val="none" w:sz="0" w:space="0" w:color="auto"/>
        <w:right w:val="none" w:sz="0" w:space="0" w:color="auto"/>
      </w:divBdr>
      <w:divsChild>
        <w:div w:id="866022580">
          <w:marLeft w:val="0"/>
          <w:marRight w:val="0"/>
          <w:marTop w:val="0"/>
          <w:marBottom w:val="0"/>
          <w:divBdr>
            <w:top w:val="none" w:sz="0" w:space="0" w:color="auto"/>
            <w:left w:val="none" w:sz="0" w:space="0" w:color="auto"/>
            <w:bottom w:val="none" w:sz="0" w:space="0" w:color="auto"/>
            <w:right w:val="none" w:sz="0" w:space="0" w:color="auto"/>
          </w:divBdr>
        </w:div>
        <w:div w:id="1119421999">
          <w:marLeft w:val="0"/>
          <w:marRight w:val="0"/>
          <w:marTop w:val="0"/>
          <w:marBottom w:val="0"/>
          <w:divBdr>
            <w:top w:val="none" w:sz="0" w:space="0" w:color="auto"/>
            <w:left w:val="none" w:sz="0" w:space="0" w:color="auto"/>
            <w:bottom w:val="none" w:sz="0" w:space="0" w:color="auto"/>
            <w:right w:val="none" w:sz="0" w:space="0" w:color="auto"/>
          </w:divBdr>
        </w:div>
      </w:divsChild>
    </w:div>
    <w:div w:id="1827353430">
      <w:bodyDiv w:val="1"/>
      <w:marLeft w:val="0"/>
      <w:marRight w:val="0"/>
      <w:marTop w:val="0"/>
      <w:marBottom w:val="0"/>
      <w:divBdr>
        <w:top w:val="none" w:sz="0" w:space="0" w:color="auto"/>
        <w:left w:val="none" w:sz="0" w:space="0" w:color="auto"/>
        <w:bottom w:val="none" w:sz="0" w:space="0" w:color="auto"/>
        <w:right w:val="none" w:sz="0" w:space="0" w:color="auto"/>
      </w:divBdr>
    </w:div>
    <w:div w:id="2017539041">
      <w:bodyDiv w:val="1"/>
      <w:marLeft w:val="0"/>
      <w:marRight w:val="0"/>
      <w:marTop w:val="0"/>
      <w:marBottom w:val="0"/>
      <w:divBdr>
        <w:top w:val="none" w:sz="0" w:space="0" w:color="auto"/>
        <w:left w:val="none" w:sz="0" w:space="0" w:color="auto"/>
        <w:bottom w:val="none" w:sz="0" w:space="0" w:color="auto"/>
        <w:right w:val="none" w:sz="0" w:space="0" w:color="auto"/>
      </w:divBdr>
    </w:div>
    <w:div w:id="2022124186">
      <w:bodyDiv w:val="1"/>
      <w:marLeft w:val="0"/>
      <w:marRight w:val="0"/>
      <w:marTop w:val="0"/>
      <w:marBottom w:val="0"/>
      <w:divBdr>
        <w:top w:val="none" w:sz="0" w:space="0" w:color="auto"/>
        <w:left w:val="none" w:sz="0" w:space="0" w:color="auto"/>
        <w:bottom w:val="none" w:sz="0" w:space="0" w:color="auto"/>
        <w:right w:val="none" w:sz="0" w:space="0" w:color="auto"/>
      </w:divBdr>
    </w:div>
    <w:div w:id="20233153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trellispgh.com/post/you-down-with-ip-p-yeah-you-know-me"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rellispgh.com/product-page/basic-language-options-to-protect-intellectual-property"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Users/marlenevannelson/Downloads/o%09https:/www.instagram.com/reel/Cdg5JG0oOj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trellispgh.com/product-page/commercial-photography-contract" TargetMode="External"/><Relationship Id="rId4" Type="http://schemas.openxmlformats.org/officeDocument/2006/relationships/settings" Target="settings.xml"/><Relationship Id="rId9" Type="http://schemas.openxmlformats.org/officeDocument/2006/relationships/hyperlink" Target="https://www.trellispgh.com/product-page/non-disclosure-agreement-for-a-third-party"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1Ro8/ILGQoB0iPT1m/TWvdajjg==">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1029</Words>
  <Characters>5866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Trellis Legal LLC</Company>
  <LinksUpToDate>false</LinksUpToDate>
  <CharactersWithSpaces>6882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Marlene van Nelson</cp:lastModifiedBy>
  <cp:revision>2</cp:revision>
  <dcterms:created xsi:type="dcterms:W3CDTF">2022-07-12T21:34:00Z</dcterms:created>
  <dcterms:modified xsi:type="dcterms:W3CDTF">2022-07-12T21:34:00Z</dcterms:modified>
</cp:coreProperties>
</file>